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9C" w:rsidRPr="0081661A" w:rsidRDefault="000A275A" w:rsidP="0081661A">
      <w:pPr>
        <w:jc w:val="both"/>
        <w:rPr>
          <w:rFonts w:ascii="Arial" w:hAnsi="Arial" w:cs="Arial"/>
          <w:i/>
          <w:sz w:val="20"/>
          <w:szCs w:val="20"/>
        </w:rPr>
      </w:pPr>
      <w:r w:rsidRPr="0081661A">
        <w:rPr>
          <w:rFonts w:ascii="Arial" w:hAnsi="Arial" w:cs="Arial"/>
          <w:i/>
          <w:sz w:val="20"/>
          <w:szCs w:val="20"/>
        </w:rPr>
        <w:t>REPUBLIKA HRVATSKA</w:t>
      </w:r>
    </w:p>
    <w:p w:rsidR="000A275A" w:rsidRPr="0081661A" w:rsidRDefault="000A275A" w:rsidP="0081661A">
      <w:pPr>
        <w:jc w:val="both"/>
        <w:rPr>
          <w:rFonts w:ascii="Arial" w:hAnsi="Arial" w:cs="Arial"/>
          <w:i/>
          <w:sz w:val="20"/>
          <w:szCs w:val="20"/>
        </w:rPr>
      </w:pPr>
      <w:r w:rsidRPr="0081661A">
        <w:rPr>
          <w:rFonts w:ascii="Arial" w:hAnsi="Arial" w:cs="Arial"/>
          <w:i/>
          <w:sz w:val="20"/>
          <w:szCs w:val="20"/>
        </w:rPr>
        <w:t>ZADARSKA ŽUPANIJA</w:t>
      </w:r>
    </w:p>
    <w:p w:rsidR="0081661A" w:rsidRDefault="000A275A" w:rsidP="0081661A">
      <w:pPr>
        <w:jc w:val="both"/>
        <w:rPr>
          <w:rFonts w:ascii="Arial" w:hAnsi="Arial" w:cs="Arial"/>
          <w:i/>
          <w:sz w:val="20"/>
          <w:szCs w:val="20"/>
        </w:rPr>
      </w:pPr>
      <w:r w:rsidRPr="0081661A">
        <w:rPr>
          <w:rFonts w:ascii="Arial" w:hAnsi="Arial" w:cs="Arial"/>
          <w:i/>
          <w:sz w:val="20"/>
          <w:szCs w:val="20"/>
        </w:rPr>
        <w:t>GRAD ZADAR</w:t>
      </w:r>
    </w:p>
    <w:p w:rsidR="0081661A" w:rsidRDefault="0081661A" w:rsidP="0081661A">
      <w:pPr>
        <w:jc w:val="both"/>
        <w:rPr>
          <w:rFonts w:ascii="Arial" w:hAnsi="Arial" w:cs="Arial"/>
          <w:i/>
          <w:sz w:val="20"/>
          <w:szCs w:val="20"/>
        </w:rPr>
      </w:pPr>
      <w:r>
        <w:rPr>
          <w:rFonts w:ascii="Arial" w:hAnsi="Arial" w:cs="Arial"/>
          <w:i/>
          <w:sz w:val="20"/>
          <w:szCs w:val="20"/>
        </w:rPr>
        <w:t>Narodni trg 1</w:t>
      </w:r>
    </w:p>
    <w:p w:rsidR="0081661A" w:rsidRDefault="000A275A" w:rsidP="0081661A">
      <w:pPr>
        <w:jc w:val="both"/>
        <w:rPr>
          <w:rFonts w:ascii="Arial" w:hAnsi="Arial" w:cs="Arial"/>
          <w:i/>
          <w:sz w:val="20"/>
          <w:szCs w:val="20"/>
        </w:rPr>
      </w:pPr>
      <w:r w:rsidRPr="0081661A">
        <w:rPr>
          <w:rFonts w:ascii="Arial" w:hAnsi="Arial" w:cs="Arial"/>
          <w:i/>
          <w:sz w:val="20"/>
          <w:szCs w:val="20"/>
        </w:rPr>
        <w:t>Razina 2</w:t>
      </w:r>
      <w:r w:rsidR="008958AE">
        <w:rPr>
          <w:rFonts w:ascii="Arial" w:hAnsi="Arial" w:cs="Arial"/>
          <w:i/>
          <w:sz w:val="20"/>
          <w:szCs w:val="20"/>
        </w:rPr>
        <w:t>3</w:t>
      </w:r>
    </w:p>
    <w:p w:rsidR="0081661A" w:rsidRDefault="000A275A" w:rsidP="0081661A">
      <w:pPr>
        <w:jc w:val="both"/>
        <w:rPr>
          <w:rFonts w:ascii="Arial" w:hAnsi="Arial" w:cs="Arial"/>
          <w:i/>
          <w:sz w:val="20"/>
          <w:szCs w:val="20"/>
        </w:rPr>
      </w:pPr>
      <w:r w:rsidRPr="0081661A">
        <w:rPr>
          <w:rFonts w:ascii="Arial" w:hAnsi="Arial" w:cs="Arial"/>
          <w:i/>
          <w:sz w:val="20"/>
          <w:szCs w:val="20"/>
        </w:rPr>
        <w:t>Transakcijski račun IBAN:HR5924070001852000009</w:t>
      </w:r>
    </w:p>
    <w:p w:rsidR="0081661A" w:rsidRDefault="000A275A" w:rsidP="0081661A">
      <w:pPr>
        <w:jc w:val="both"/>
        <w:rPr>
          <w:rFonts w:ascii="Arial" w:hAnsi="Arial" w:cs="Arial"/>
          <w:i/>
          <w:sz w:val="20"/>
          <w:szCs w:val="20"/>
        </w:rPr>
      </w:pPr>
      <w:r w:rsidRPr="0081661A">
        <w:rPr>
          <w:rFonts w:ascii="Arial" w:hAnsi="Arial" w:cs="Arial"/>
          <w:i/>
          <w:sz w:val="20"/>
          <w:szCs w:val="20"/>
        </w:rPr>
        <w:t>Matični broj:02546558</w:t>
      </w:r>
    </w:p>
    <w:p w:rsidR="0081661A" w:rsidRDefault="000A275A" w:rsidP="0081661A">
      <w:pPr>
        <w:jc w:val="both"/>
        <w:rPr>
          <w:rFonts w:ascii="Arial" w:hAnsi="Arial" w:cs="Arial"/>
          <w:i/>
          <w:sz w:val="20"/>
          <w:szCs w:val="20"/>
        </w:rPr>
      </w:pPr>
      <w:r w:rsidRPr="0081661A">
        <w:rPr>
          <w:rFonts w:ascii="Arial" w:hAnsi="Arial" w:cs="Arial"/>
          <w:i/>
          <w:sz w:val="20"/>
          <w:szCs w:val="20"/>
        </w:rPr>
        <w:t>RKP:35724</w:t>
      </w:r>
      <w:r w:rsidRPr="0081661A">
        <w:rPr>
          <w:rFonts w:ascii="Arial" w:hAnsi="Arial" w:cs="Arial"/>
          <w:i/>
          <w:sz w:val="20"/>
          <w:szCs w:val="20"/>
        </w:rPr>
        <w:br/>
        <w:t>Županija:520</w:t>
      </w:r>
      <w:r w:rsidRPr="0081661A">
        <w:rPr>
          <w:rFonts w:ascii="Arial" w:hAnsi="Arial" w:cs="Arial"/>
          <w:i/>
          <w:sz w:val="20"/>
          <w:szCs w:val="20"/>
        </w:rPr>
        <w:br/>
        <w:t>OIB 09933651854</w:t>
      </w:r>
    </w:p>
    <w:p w:rsidR="0081661A" w:rsidRDefault="000A275A" w:rsidP="0081661A">
      <w:pPr>
        <w:jc w:val="both"/>
        <w:rPr>
          <w:rFonts w:ascii="Arial" w:hAnsi="Arial" w:cs="Arial"/>
          <w:i/>
          <w:sz w:val="20"/>
          <w:szCs w:val="20"/>
        </w:rPr>
      </w:pPr>
      <w:r w:rsidRPr="0081661A">
        <w:rPr>
          <w:rFonts w:ascii="Arial" w:hAnsi="Arial" w:cs="Arial"/>
          <w:i/>
          <w:sz w:val="20"/>
          <w:szCs w:val="20"/>
        </w:rPr>
        <w:t>Razdoblje :01.01.-31.12.20</w:t>
      </w:r>
      <w:r w:rsidR="00940027">
        <w:rPr>
          <w:rFonts w:ascii="Arial" w:hAnsi="Arial" w:cs="Arial"/>
          <w:i/>
          <w:sz w:val="20"/>
          <w:szCs w:val="20"/>
        </w:rPr>
        <w:t>20</w:t>
      </w:r>
      <w:r w:rsidRPr="0081661A">
        <w:rPr>
          <w:rFonts w:ascii="Arial" w:hAnsi="Arial" w:cs="Arial"/>
          <w:i/>
          <w:sz w:val="20"/>
          <w:szCs w:val="20"/>
        </w:rPr>
        <w:t>.</w:t>
      </w:r>
    </w:p>
    <w:p w:rsidR="000A275A" w:rsidRPr="0081661A" w:rsidRDefault="000A275A" w:rsidP="0081661A">
      <w:pPr>
        <w:jc w:val="both"/>
        <w:rPr>
          <w:rFonts w:ascii="Arial" w:hAnsi="Arial" w:cs="Arial"/>
          <w:i/>
          <w:sz w:val="20"/>
          <w:szCs w:val="20"/>
        </w:rPr>
      </w:pPr>
      <w:r w:rsidRPr="0081661A">
        <w:rPr>
          <w:rFonts w:ascii="Arial" w:hAnsi="Arial" w:cs="Arial"/>
          <w:i/>
          <w:sz w:val="20"/>
          <w:szCs w:val="20"/>
        </w:rPr>
        <w:t xml:space="preserve">Zadar, </w:t>
      </w:r>
      <w:r w:rsidR="00940027">
        <w:rPr>
          <w:rFonts w:ascii="Arial" w:hAnsi="Arial" w:cs="Arial"/>
          <w:i/>
          <w:sz w:val="20"/>
          <w:szCs w:val="20"/>
        </w:rPr>
        <w:t>01.03.</w:t>
      </w:r>
      <w:r w:rsidRPr="0081661A">
        <w:rPr>
          <w:rFonts w:ascii="Arial" w:hAnsi="Arial" w:cs="Arial"/>
          <w:i/>
          <w:sz w:val="20"/>
          <w:szCs w:val="20"/>
        </w:rPr>
        <w:t>20</w:t>
      </w:r>
      <w:r w:rsidR="00AC6D1B">
        <w:rPr>
          <w:rFonts w:ascii="Arial" w:hAnsi="Arial" w:cs="Arial"/>
          <w:i/>
          <w:sz w:val="20"/>
          <w:szCs w:val="20"/>
        </w:rPr>
        <w:t>2</w:t>
      </w:r>
      <w:r w:rsidR="00940027">
        <w:rPr>
          <w:rFonts w:ascii="Arial" w:hAnsi="Arial" w:cs="Arial"/>
          <w:i/>
          <w:sz w:val="20"/>
          <w:szCs w:val="20"/>
        </w:rPr>
        <w:t>1</w:t>
      </w:r>
      <w:r w:rsidRPr="0081661A">
        <w:rPr>
          <w:rFonts w:ascii="Arial" w:hAnsi="Arial" w:cs="Arial"/>
          <w:i/>
          <w:sz w:val="20"/>
          <w:szCs w:val="20"/>
        </w:rPr>
        <w:t>. godine</w:t>
      </w:r>
    </w:p>
    <w:p w:rsidR="000A275A" w:rsidRPr="0081661A" w:rsidRDefault="000A275A" w:rsidP="0081661A">
      <w:pPr>
        <w:jc w:val="both"/>
        <w:rPr>
          <w:rFonts w:ascii="Arial" w:hAnsi="Arial" w:cs="Arial"/>
          <w:i/>
          <w:sz w:val="20"/>
          <w:szCs w:val="20"/>
        </w:rPr>
      </w:pPr>
    </w:p>
    <w:p w:rsidR="0081661A" w:rsidRDefault="000A275A" w:rsidP="0081661A">
      <w:pPr>
        <w:jc w:val="center"/>
        <w:rPr>
          <w:rFonts w:ascii="Arial" w:hAnsi="Arial" w:cs="Arial"/>
          <w:b/>
          <w:i/>
          <w:sz w:val="20"/>
          <w:szCs w:val="20"/>
        </w:rPr>
      </w:pPr>
      <w:r w:rsidRPr="0081661A">
        <w:rPr>
          <w:rFonts w:ascii="Arial" w:hAnsi="Arial" w:cs="Arial"/>
          <w:b/>
          <w:i/>
          <w:sz w:val="20"/>
          <w:szCs w:val="20"/>
        </w:rPr>
        <w:t xml:space="preserve">BILJEŠKE UZ </w:t>
      </w:r>
      <w:r w:rsidR="008958AE">
        <w:rPr>
          <w:rFonts w:ascii="Arial" w:hAnsi="Arial" w:cs="Arial"/>
          <w:b/>
          <w:i/>
          <w:sz w:val="20"/>
          <w:szCs w:val="20"/>
        </w:rPr>
        <w:t xml:space="preserve">KONSOLIDIRANE </w:t>
      </w:r>
      <w:r w:rsidRPr="0081661A">
        <w:rPr>
          <w:rFonts w:ascii="Arial" w:hAnsi="Arial" w:cs="Arial"/>
          <w:b/>
          <w:i/>
          <w:sz w:val="20"/>
          <w:szCs w:val="20"/>
        </w:rPr>
        <w:t>FINANCIJSKE IZVJEŠTAJE</w:t>
      </w:r>
    </w:p>
    <w:p w:rsidR="000A275A" w:rsidRPr="0081661A" w:rsidRDefault="000A275A" w:rsidP="0081661A">
      <w:pPr>
        <w:jc w:val="center"/>
        <w:rPr>
          <w:rFonts w:ascii="Arial" w:hAnsi="Arial" w:cs="Arial"/>
          <w:b/>
          <w:i/>
          <w:sz w:val="20"/>
          <w:szCs w:val="20"/>
        </w:rPr>
      </w:pPr>
      <w:r w:rsidRPr="0081661A">
        <w:rPr>
          <w:rFonts w:ascii="Arial" w:hAnsi="Arial" w:cs="Arial"/>
          <w:b/>
          <w:i/>
          <w:sz w:val="20"/>
          <w:szCs w:val="20"/>
        </w:rPr>
        <w:t>GRADA ZADRA ZA RAZDOBLJE OD 01.01.-31.12.</w:t>
      </w:r>
      <w:r w:rsidR="00940027">
        <w:rPr>
          <w:rFonts w:ascii="Arial" w:hAnsi="Arial" w:cs="Arial"/>
          <w:b/>
          <w:i/>
          <w:sz w:val="20"/>
          <w:szCs w:val="20"/>
        </w:rPr>
        <w:t>2020</w:t>
      </w:r>
      <w:r w:rsidRPr="0081661A">
        <w:rPr>
          <w:rFonts w:ascii="Arial" w:hAnsi="Arial" w:cs="Arial"/>
          <w:b/>
          <w:i/>
          <w:sz w:val="20"/>
          <w:szCs w:val="20"/>
        </w:rPr>
        <w:t>.GODINE</w:t>
      </w:r>
    </w:p>
    <w:p w:rsidR="001818A8" w:rsidRPr="008E2664" w:rsidRDefault="000D3227" w:rsidP="000D3227">
      <w:pPr>
        <w:jc w:val="center"/>
        <w:rPr>
          <w:rFonts w:ascii="Arial" w:hAnsi="Arial" w:cs="Arial"/>
          <w:b/>
          <w:i/>
          <w:sz w:val="20"/>
          <w:szCs w:val="20"/>
        </w:rPr>
      </w:pPr>
      <w:r w:rsidRPr="008E2664">
        <w:rPr>
          <w:rFonts w:ascii="Arial" w:hAnsi="Arial" w:cs="Arial"/>
          <w:b/>
          <w:i/>
          <w:sz w:val="20"/>
          <w:szCs w:val="20"/>
        </w:rPr>
        <w:t>Bilješka br.1</w:t>
      </w:r>
    </w:p>
    <w:p w:rsidR="003663A1" w:rsidRPr="001679BE" w:rsidRDefault="000A275A" w:rsidP="0081661A">
      <w:pPr>
        <w:jc w:val="both"/>
        <w:rPr>
          <w:rFonts w:ascii="Arial" w:hAnsi="Arial" w:cs="Arial"/>
          <w:i/>
          <w:sz w:val="20"/>
          <w:szCs w:val="20"/>
        </w:rPr>
      </w:pPr>
      <w:r w:rsidRPr="0081661A">
        <w:rPr>
          <w:rFonts w:ascii="Arial" w:hAnsi="Arial" w:cs="Arial"/>
          <w:i/>
          <w:sz w:val="20"/>
          <w:szCs w:val="20"/>
        </w:rPr>
        <w:t xml:space="preserve">U bilješkama koje su sastavni dio financijskih izvještaja obrazlažu se odstupanja (više od 10%) u odnosu na prethodno razdoblje. Kod financijskog izvještavanja od 2015. </w:t>
      </w:r>
      <w:r w:rsidR="00860844">
        <w:rPr>
          <w:rFonts w:ascii="Arial" w:hAnsi="Arial" w:cs="Arial"/>
          <w:i/>
          <w:sz w:val="20"/>
          <w:szCs w:val="20"/>
        </w:rPr>
        <w:t>g</w:t>
      </w:r>
      <w:r w:rsidRPr="0081661A">
        <w:rPr>
          <w:rFonts w:ascii="Arial" w:hAnsi="Arial" w:cs="Arial"/>
          <w:i/>
          <w:sz w:val="20"/>
          <w:szCs w:val="20"/>
        </w:rPr>
        <w:t>odine na snazi je novi način iskazivanja prihoda i primitaka te rashoda i izdataka koji se moraju iskazati u svim obveznim financijskim izvještajima (obrasci).</w:t>
      </w:r>
      <w:r w:rsidR="00860844">
        <w:rPr>
          <w:rFonts w:ascii="Arial" w:hAnsi="Arial" w:cs="Arial"/>
          <w:i/>
          <w:sz w:val="20"/>
          <w:szCs w:val="20"/>
        </w:rPr>
        <w:t xml:space="preserve"> U konsolidiranom financijskom izvještaju prikazuje se poslovanje Grada Zadra zajedno sa njegovim korisnicima na način da se sagledaju kao jedna jedinstvena cjelina. Grad Zadar je osnivač tri dječja vrtića ( DV Sunce, DV </w:t>
      </w:r>
      <w:r w:rsidR="00BE4F6A">
        <w:rPr>
          <w:rFonts w:ascii="Arial" w:hAnsi="Arial" w:cs="Arial"/>
          <w:i/>
          <w:sz w:val="20"/>
          <w:szCs w:val="20"/>
        </w:rPr>
        <w:t>R</w:t>
      </w:r>
      <w:r w:rsidR="00860844">
        <w:rPr>
          <w:rFonts w:ascii="Arial" w:hAnsi="Arial" w:cs="Arial"/>
          <w:i/>
          <w:sz w:val="20"/>
          <w:szCs w:val="20"/>
        </w:rPr>
        <w:t xml:space="preserve">adost i DV </w:t>
      </w:r>
      <w:r w:rsidR="00BE4F6A">
        <w:rPr>
          <w:rFonts w:ascii="Arial" w:hAnsi="Arial" w:cs="Arial"/>
          <w:i/>
          <w:sz w:val="20"/>
          <w:szCs w:val="20"/>
        </w:rPr>
        <w:t>L</w:t>
      </w:r>
      <w:r w:rsidR="00860844">
        <w:rPr>
          <w:rFonts w:ascii="Arial" w:hAnsi="Arial" w:cs="Arial"/>
          <w:i/>
          <w:sz w:val="20"/>
          <w:szCs w:val="20"/>
        </w:rPr>
        <w:t xml:space="preserve">atica), četiri ustanove u kulturi ( Gradska knjižnica, Znanstvena knjižnica, HNK Zadar i Koncertni ured Zadar), JVP Zadar , JU za gospodarenje sportskim objektima Zadarski sport te 10 Osnovnih škola na području Grada Zadra. </w:t>
      </w:r>
      <w:r w:rsidR="003663A1">
        <w:rPr>
          <w:rFonts w:ascii="Arial" w:hAnsi="Arial" w:cs="Arial"/>
          <w:i/>
          <w:sz w:val="20"/>
          <w:szCs w:val="20"/>
        </w:rPr>
        <w:t xml:space="preserve"> Promjena u odnosu na prethodna razdoblja odnosi se na iskazivanje konsolidiranih podataka za glazbenu Osnovnu školu Sv. Benedikt. Naime, navedena škola je korisnik decentraliziranih sredstava za financiranje osnovnog školstva, ali je ujedno i obveznik vo</w:t>
      </w:r>
      <w:r w:rsidR="00AC6D1B">
        <w:rPr>
          <w:rFonts w:ascii="Arial" w:hAnsi="Arial" w:cs="Arial"/>
          <w:i/>
          <w:sz w:val="20"/>
          <w:szCs w:val="20"/>
        </w:rPr>
        <w:t>đenja neprofitnog računovodstva</w:t>
      </w:r>
      <w:r w:rsidR="003663A1">
        <w:rPr>
          <w:rFonts w:ascii="Arial" w:hAnsi="Arial" w:cs="Arial"/>
          <w:i/>
          <w:sz w:val="20"/>
          <w:szCs w:val="20"/>
        </w:rPr>
        <w:t>. Jedino s</w:t>
      </w:r>
      <w:r w:rsidR="00AC6D1B">
        <w:rPr>
          <w:rFonts w:ascii="Arial" w:hAnsi="Arial" w:cs="Arial"/>
          <w:i/>
          <w:sz w:val="20"/>
          <w:szCs w:val="20"/>
        </w:rPr>
        <w:t>e</w:t>
      </w:r>
      <w:r w:rsidR="003663A1">
        <w:rPr>
          <w:rFonts w:ascii="Arial" w:hAnsi="Arial" w:cs="Arial"/>
          <w:i/>
          <w:sz w:val="20"/>
          <w:szCs w:val="20"/>
        </w:rPr>
        <w:t xml:space="preserve"> iskaz</w:t>
      </w:r>
      <w:r w:rsidR="00AC6D1B">
        <w:rPr>
          <w:rFonts w:ascii="Arial" w:hAnsi="Arial" w:cs="Arial"/>
          <w:i/>
          <w:sz w:val="20"/>
          <w:szCs w:val="20"/>
        </w:rPr>
        <w:t xml:space="preserve">uju </w:t>
      </w:r>
      <w:r w:rsidR="003663A1">
        <w:rPr>
          <w:rFonts w:ascii="Arial" w:hAnsi="Arial" w:cs="Arial"/>
          <w:i/>
          <w:sz w:val="20"/>
          <w:szCs w:val="20"/>
        </w:rPr>
        <w:t xml:space="preserve"> prihodi i s njima povezani rashodi koje je Grad Zadar u 20</w:t>
      </w:r>
      <w:r w:rsidR="00940027">
        <w:rPr>
          <w:rFonts w:ascii="Arial" w:hAnsi="Arial" w:cs="Arial"/>
          <w:i/>
          <w:sz w:val="20"/>
          <w:szCs w:val="20"/>
        </w:rPr>
        <w:t>20</w:t>
      </w:r>
      <w:r w:rsidR="003663A1">
        <w:rPr>
          <w:rFonts w:ascii="Arial" w:hAnsi="Arial" w:cs="Arial"/>
          <w:i/>
          <w:sz w:val="20"/>
          <w:szCs w:val="20"/>
        </w:rPr>
        <w:t xml:space="preserve">. godini doznačio s osnove decentralizacije , međutim oni su se u konačnici eliminirali poštujući </w:t>
      </w:r>
      <w:r w:rsidR="003663A1" w:rsidRPr="001679BE">
        <w:rPr>
          <w:rFonts w:ascii="Arial" w:hAnsi="Arial" w:cs="Arial"/>
          <w:i/>
          <w:sz w:val="20"/>
          <w:szCs w:val="20"/>
        </w:rPr>
        <w:t xml:space="preserve">pravilo eliminacije na kontima 367/671. </w:t>
      </w:r>
    </w:p>
    <w:p w:rsidR="003663A1" w:rsidRPr="00915949" w:rsidRDefault="003663A1" w:rsidP="00C62D58">
      <w:pPr>
        <w:jc w:val="center"/>
        <w:rPr>
          <w:rFonts w:ascii="Arial" w:hAnsi="Arial" w:cs="Arial"/>
          <w:b/>
          <w:i/>
          <w:sz w:val="20"/>
          <w:szCs w:val="20"/>
        </w:rPr>
      </w:pPr>
      <w:r w:rsidRPr="00915949">
        <w:rPr>
          <w:rFonts w:ascii="Arial" w:hAnsi="Arial" w:cs="Arial"/>
          <w:b/>
          <w:i/>
          <w:sz w:val="20"/>
          <w:szCs w:val="20"/>
        </w:rPr>
        <w:t xml:space="preserve">Bilješka </w:t>
      </w:r>
      <w:r w:rsidR="000D3227" w:rsidRPr="00915949">
        <w:rPr>
          <w:rFonts w:ascii="Arial" w:hAnsi="Arial" w:cs="Arial"/>
          <w:b/>
          <w:i/>
          <w:sz w:val="20"/>
          <w:szCs w:val="20"/>
        </w:rPr>
        <w:t>2</w:t>
      </w:r>
      <w:r w:rsidRPr="00915949">
        <w:rPr>
          <w:rFonts w:ascii="Arial" w:hAnsi="Arial" w:cs="Arial"/>
          <w:b/>
          <w:i/>
          <w:sz w:val="20"/>
          <w:szCs w:val="20"/>
        </w:rPr>
        <w:t>.</w:t>
      </w:r>
    </w:p>
    <w:p w:rsidR="00C62D58" w:rsidRPr="0011019F" w:rsidRDefault="00C62D58" w:rsidP="00C62D58">
      <w:pPr>
        <w:jc w:val="both"/>
        <w:rPr>
          <w:rFonts w:ascii="Arial" w:hAnsi="Arial" w:cs="Arial"/>
          <w:i/>
          <w:sz w:val="20"/>
          <w:szCs w:val="20"/>
        </w:rPr>
      </w:pPr>
      <w:r w:rsidRPr="0011019F">
        <w:rPr>
          <w:rFonts w:ascii="Arial" w:hAnsi="Arial" w:cs="Arial"/>
          <w:i/>
          <w:sz w:val="20"/>
          <w:szCs w:val="20"/>
        </w:rPr>
        <w:t>Izvještaj o prihodima i rashodima, primicima i izdacima- Obrazac PR RAS</w:t>
      </w:r>
    </w:p>
    <w:p w:rsidR="000A275A" w:rsidRPr="000C6D5D" w:rsidRDefault="000A275A" w:rsidP="0081661A">
      <w:pPr>
        <w:jc w:val="both"/>
        <w:rPr>
          <w:rFonts w:ascii="Arial" w:eastAsia="Times New Roman" w:hAnsi="Arial" w:cs="Arial"/>
          <w:i/>
          <w:sz w:val="20"/>
          <w:szCs w:val="20"/>
          <w:lang w:eastAsia="hr-HR"/>
        </w:rPr>
      </w:pPr>
      <w:r w:rsidRPr="000C6D5D">
        <w:rPr>
          <w:rFonts w:ascii="Arial" w:hAnsi="Arial" w:cs="Arial"/>
          <w:i/>
          <w:sz w:val="20"/>
          <w:szCs w:val="20"/>
        </w:rPr>
        <w:t xml:space="preserve"> U ovom izvještajnom razdoblju Grad Zadar</w:t>
      </w:r>
      <w:r w:rsidR="00860844" w:rsidRPr="000C6D5D">
        <w:rPr>
          <w:rFonts w:ascii="Arial" w:hAnsi="Arial" w:cs="Arial"/>
          <w:i/>
          <w:sz w:val="20"/>
          <w:szCs w:val="20"/>
        </w:rPr>
        <w:t xml:space="preserve"> kao grupacija </w:t>
      </w:r>
      <w:r w:rsidRPr="000C6D5D">
        <w:rPr>
          <w:rFonts w:ascii="Arial" w:hAnsi="Arial" w:cs="Arial"/>
          <w:i/>
          <w:sz w:val="20"/>
          <w:szCs w:val="20"/>
        </w:rPr>
        <w:t xml:space="preserve"> ostvario je ukupne prihode i primitke u iznosu od </w:t>
      </w:r>
      <w:r w:rsidR="00940027">
        <w:rPr>
          <w:rFonts w:ascii="Arial" w:eastAsia="Times New Roman" w:hAnsi="Arial" w:cs="Arial"/>
          <w:i/>
          <w:sz w:val="20"/>
          <w:szCs w:val="20"/>
          <w:lang w:eastAsia="hr-HR"/>
        </w:rPr>
        <w:t>579.171.234</w:t>
      </w:r>
      <w:r w:rsidR="003663A1" w:rsidRPr="000C6D5D">
        <w:rPr>
          <w:rFonts w:ascii="Arial" w:eastAsia="Times New Roman" w:hAnsi="Arial" w:cs="Arial"/>
          <w:i/>
          <w:sz w:val="20"/>
          <w:szCs w:val="20"/>
          <w:lang w:eastAsia="hr-HR"/>
        </w:rPr>
        <w:t xml:space="preserve"> kuna što je za </w:t>
      </w:r>
      <w:r w:rsidR="00940027">
        <w:rPr>
          <w:rFonts w:ascii="Arial" w:eastAsia="Times New Roman" w:hAnsi="Arial" w:cs="Arial"/>
          <w:i/>
          <w:sz w:val="20"/>
          <w:szCs w:val="20"/>
          <w:lang w:eastAsia="hr-HR"/>
        </w:rPr>
        <w:t>10,</w:t>
      </w:r>
      <w:r w:rsidR="000C6D5D" w:rsidRPr="000C6D5D">
        <w:rPr>
          <w:rFonts w:ascii="Arial" w:eastAsia="Times New Roman" w:hAnsi="Arial" w:cs="Arial"/>
          <w:i/>
          <w:sz w:val="20"/>
          <w:szCs w:val="20"/>
          <w:lang w:eastAsia="hr-HR"/>
        </w:rPr>
        <w:t>6</w:t>
      </w:r>
      <w:r w:rsidR="003663A1" w:rsidRPr="000C6D5D">
        <w:rPr>
          <w:rFonts w:ascii="Arial" w:eastAsia="Times New Roman" w:hAnsi="Arial" w:cs="Arial"/>
          <w:i/>
          <w:sz w:val="20"/>
          <w:szCs w:val="20"/>
          <w:lang w:eastAsia="hr-HR"/>
        </w:rPr>
        <w:t>% više u odnosu na prethodno razdoblje.</w:t>
      </w:r>
    </w:p>
    <w:p w:rsidR="00D141A3" w:rsidRPr="000C6D5D" w:rsidRDefault="00032CBB" w:rsidP="0081661A">
      <w:pPr>
        <w:jc w:val="both"/>
        <w:rPr>
          <w:rFonts w:ascii="Arial" w:eastAsia="Times New Roman" w:hAnsi="Arial" w:cs="Arial"/>
          <w:i/>
          <w:sz w:val="20"/>
          <w:szCs w:val="20"/>
          <w:lang w:eastAsia="hr-HR"/>
        </w:rPr>
      </w:pPr>
      <w:r w:rsidRPr="000C6D5D">
        <w:rPr>
          <w:rFonts w:ascii="Arial" w:eastAsia="Times New Roman" w:hAnsi="Arial" w:cs="Arial"/>
          <w:i/>
          <w:sz w:val="20"/>
          <w:szCs w:val="20"/>
          <w:lang w:eastAsia="hr-HR"/>
        </w:rPr>
        <w:t xml:space="preserve">Prihodi poslovanja ostvareni su u iznosu od </w:t>
      </w:r>
      <w:r w:rsidR="00940027">
        <w:rPr>
          <w:rFonts w:ascii="Arial" w:eastAsia="Times New Roman" w:hAnsi="Arial" w:cs="Arial"/>
          <w:i/>
          <w:sz w:val="20"/>
          <w:szCs w:val="20"/>
          <w:lang w:eastAsia="hr-HR"/>
        </w:rPr>
        <w:t>539.726.091</w:t>
      </w:r>
      <w:r w:rsidR="000C6D5D" w:rsidRPr="000C6D5D">
        <w:rPr>
          <w:rFonts w:ascii="Arial" w:eastAsia="Times New Roman" w:hAnsi="Arial" w:cs="Arial"/>
          <w:i/>
          <w:sz w:val="20"/>
          <w:szCs w:val="20"/>
          <w:lang w:eastAsia="hr-HR"/>
        </w:rPr>
        <w:t xml:space="preserve"> </w:t>
      </w:r>
      <w:r w:rsidRPr="000C6D5D">
        <w:rPr>
          <w:rFonts w:ascii="Arial" w:eastAsia="Times New Roman" w:hAnsi="Arial" w:cs="Arial"/>
          <w:i/>
          <w:sz w:val="20"/>
          <w:szCs w:val="20"/>
          <w:lang w:eastAsia="hr-HR"/>
        </w:rPr>
        <w:t xml:space="preserve"> kuna i </w:t>
      </w:r>
      <w:r w:rsidR="009D03D2" w:rsidRPr="000C6D5D">
        <w:rPr>
          <w:rFonts w:ascii="Arial" w:eastAsia="Times New Roman" w:hAnsi="Arial" w:cs="Arial"/>
          <w:i/>
          <w:sz w:val="20"/>
          <w:szCs w:val="20"/>
          <w:lang w:eastAsia="hr-HR"/>
        </w:rPr>
        <w:t xml:space="preserve">za </w:t>
      </w:r>
      <w:r w:rsidR="00940027">
        <w:rPr>
          <w:rFonts w:ascii="Arial" w:eastAsia="Times New Roman" w:hAnsi="Arial" w:cs="Arial"/>
          <w:i/>
          <w:sz w:val="20"/>
          <w:szCs w:val="20"/>
          <w:lang w:eastAsia="hr-HR"/>
        </w:rPr>
        <w:t>5,5</w:t>
      </w:r>
      <w:r w:rsidR="009D03D2" w:rsidRPr="000C6D5D">
        <w:rPr>
          <w:rFonts w:ascii="Arial" w:eastAsia="Times New Roman" w:hAnsi="Arial" w:cs="Arial"/>
          <w:i/>
          <w:sz w:val="20"/>
          <w:szCs w:val="20"/>
          <w:lang w:eastAsia="hr-HR"/>
        </w:rPr>
        <w:t xml:space="preserve">% su </w:t>
      </w:r>
      <w:r w:rsidR="00D905FF" w:rsidRPr="000C6D5D">
        <w:rPr>
          <w:rFonts w:ascii="Arial" w:eastAsia="Times New Roman" w:hAnsi="Arial" w:cs="Arial"/>
          <w:i/>
          <w:sz w:val="20"/>
          <w:szCs w:val="20"/>
          <w:lang w:eastAsia="hr-HR"/>
        </w:rPr>
        <w:t>veći</w:t>
      </w:r>
      <w:r w:rsidR="009D03D2" w:rsidRPr="000C6D5D">
        <w:rPr>
          <w:rFonts w:ascii="Arial" w:eastAsia="Times New Roman" w:hAnsi="Arial" w:cs="Arial"/>
          <w:i/>
          <w:sz w:val="20"/>
          <w:szCs w:val="20"/>
          <w:lang w:eastAsia="hr-HR"/>
        </w:rPr>
        <w:t xml:space="preserve"> u odnosu na prethodno razdoblje.</w:t>
      </w:r>
      <w:r w:rsidRPr="000C6D5D">
        <w:rPr>
          <w:rFonts w:ascii="Arial" w:eastAsia="Times New Roman" w:hAnsi="Arial" w:cs="Arial"/>
          <w:i/>
          <w:sz w:val="20"/>
          <w:szCs w:val="20"/>
          <w:lang w:eastAsia="hr-HR"/>
        </w:rPr>
        <w:t xml:space="preserve"> </w:t>
      </w:r>
      <w:r w:rsidR="009D03D2" w:rsidRPr="000C6D5D">
        <w:rPr>
          <w:rFonts w:ascii="Arial" w:eastAsia="Times New Roman" w:hAnsi="Arial" w:cs="Arial"/>
          <w:i/>
          <w:sz w:val="20"/>
          <w:szCs w:val="20"/>
          <w:lang w:eastAsia="hr-HR"/>
        </w:rPr>
        <w:t>Gledajući kao grupaciju tj. po korisnicima prihodi poslovanja bilježe ostvarenje kako je vidljivo u donjoj tablici:</w:t>
      </w:r>
    </w:p>
    <w:p w:rsidR="00AC6D1B" w:rsidRPr="00D97518" w:rsidRDefault="00AC6D1B" w:rsidP="0081661A">
      <w:pPr>
        <w:jc w:val="both"/>
        <w:rPr>
          <w:rFonts w:ascii="Arial" w:eastAsia="Times New Roman" w:hAnsi="Arial" w:cs="Arial"/>
          <w:i/>
          <w:color w:val="FF0000"/>
          <w:sz w:val="20"/>
          <w:szCs w:val="20"/>
          <w:lang w:eastAsia="hr-HR"/>
        </w:rPr>
      </w:pPr>
    </w:p>
    <w:tbl>
      <w:tblPr>
        <w:tblStyle w:val="Reetkatablice"/>
        <w:tblW w:w="0" w:type="auto"/>
        <w:tblLook w:val="04A0" w:firstRow="1" w:lastRow="0" w:firstColumn="1" w:lastColumn="0" w:noHBand="0" w:noVBand="1"/>
      </w:tblPr>
      <w:tblGrid>
        <w:gridCol w:w="2660"/>
        <w:gridCol w:w="2551"/>
      </w:tblGrid>
      <w:tr w:rsidR="00390E00" w:rsidRPr="00390E00" w:rsidTr="006540C9">
        <w:tc>
          <w:tcPr>
            <w:tcW w:w="2660" w:type="dxa"/>
          </w:tcPr>
          <w:p w:rsidR="006540C9" w:rsidRPr="00390E00" w:rsidRDefault="006540C9" w:rsidP="0081661A">
            <w:pPr>
              <w:jc w:val="both"/>
              <w:rPr>
                <w:rFonts w:ascii="Arial" w:eastAsia="Times New Roman" w:hAnsi="Arial" w:cs="Arial"/>
                <w:i/>
                <w:sz w:val="20"/>
                <w:szCs w:val="20"/>
                <w:lang w:eastAsia="hr-HR"/>
              </w:rPr>
            </w:pPr>
          </w:p>
          <w:p w:rsidR="009D03D2" w:rsidRPr="00390E00" w:rsidRDefault="009D03D2" w:rsidP="0081661A">
            <w:pPr>
              <w:jc w:val="both"/>
              <w:rPr>
                <w:rFonts w:ascii="Arial" w:eastAsia="Times New Roman" w:hAnsi="Arial" w:cs="Arial"/>
                <w:i/>
                <w:sz w:val="20"/>
                <w:szCs w:val="20"/>
                <w:lang w:eastAsia="hr-HR"/>
              </w:rPr>
            </w:pPr>
            <w:r w:rsidRPr="00390E00">
              <w:rPr>
                <w:rFonts w:ascii="Arial" w:eastAsia="Times New Roman" w:hAnsi="Arial" w:cs="Arial"/>
                <w:i/>
                <w:sz w:val="20"/>
                <w:szCs w:val="20"/>
                <w:lang w:eastAsia="hr-HR"/>
              </w:rPr>
              <w:t>Naziv</w:t>
            </w:r>
          </w:p>
        </w:tc>
        <w:tc>
          <w:tcPr>
            <w:tcW w:w="2551" w:type="dxa"/>
          </w:tcPr>
          <w:p w:rsidR="006540C9" w:rsidRPr="00390E00" w:rsidRDefault="006540C9" w:rsidP="009D03D2">
            <w:pPr>
              <w:jc w:val="right"/>
              <w:rPr>
                <w:rFonts w:ascii="Arial" w:eastAsia="Times New Roman" w:hAnsi="Arial" w:cs="Arial"/>
                <w:i/>
                <w:sz w:val="20"/>
                <w:szCs w:val="20"/>
                <w:lang w:eastAsia="hr-HR"/>
              </w:rPr>
            </w:pPr>
          </w:p>
          <w:p w:rsidR="009D03D2" w:rsidRPr="00390E00" w:rsidRDefault="009D03D2" w:rsidP="00940027">
            <w:pPr>
              <w:jc w:val="right"/>
              <w:rPr>
                <w:rFonts w:ascii="Arial" w:eastAsia="Times New Roman" w:hAnsi="Arial" w:cs="Arial"/>
                <w:i/>
                <w:sz w:val="20"/>
                <w:szCs w:val="20"/>
                <w:lang w:eastAsia="hr-HR"/>
              </w:rPr>
            </w:pPr>
            <w:r w:rsidRPr="00390E00">
              <w:rPr>
                <w:rFonts w:ascii="Arial" w:eastAsia="Times New Roman" w:hAnsi="Arial" w:cs="Arial"/>
                <w:i/>
                <w:sz w:val="20"/>
                <w:szCs w:val="20"/>
                <w:lang w:eastAsia="hr-HR"/>
              </w:rPr>
              <w:t>Ostvareno 20</w:t>
            </w:r>
            <w:r w:rsidR="00940027">
              <w:rPr>
                <w:rFonts w:ascii="Arial" w:eastAsia="Times New Roman" w:hAnsi="Arial" w:cs="Arial"/>
                <w:i/>
                <w:sz w:val="20"/>
                <w:szCs w:val="20"/>
                <w:lang w:eastAsia="hr-HR"/>
              </w:rPr>
              <w:t>20</w:t>
            </w:r>
            <w:r w:rsidRPr="00390E00">
              <w:rPr>
                <w:rFonts w:ascii="Arial" w:eastAsia="Times New Roman" w:hAnsi="Arial" w:cs="Arial"/>
                <w:i/>
                <w:sz w:val="20"/>
                <w:szCs w:val="20"/>
                <w:lang w:eastAsia="hr-HR"/>
              </w:rPr>
              <w:t>.</w:t>
            </w:r>
          </w:p>
        </w:tc>
      </w:tr>
      <w:tr w:rsidR="009D03D2" w:rsidRPr="00926F3B" w:rsidTr="006540C9">
        <w:tc>
          <w:tcPr>
            <w:tcW w:w="2660" w:type="dxa"/>
          </w:tcPr>
          <w:p w:rsidR="006540C9" w:rsidRPr="00926F3B" w:rsidRDefault="006540C9" w:rsidP="0081661A">
            <w:pPr>
              <w:jc w:val="both"/>
              <w:rPr>
                <w:rFonts w:ascii="Arial" w:eastAsia="Times New Roman" w:hAnsi="Arial" w:cs="Arial"/>
                <w:i/>
                <w:sz w:val="20"/>
                <w:szCs w:val="20"/>
                <w:lang w:eastAsia="hr-HR"/>
              </w:rPr>
            </w:pPr>
          </w:p>
          <w:p w:rsidR="009D03D2" w:rsidRPr="00926F3B" w:rsidRDefault="009D03D2" w:rsidP="0081661A">
            <w:pPr>
              <w:jc w:val="both"/>
              <w:rPr>
                <w:rFonts w:ascii="Arial" w:eastAsia="Times New Roman" w:hAnsi="Arial" w:cs="Arial"/>
                <w:i/>
                <w:sz w:val="20"/>
                <w:szCs w:val="20"/>
                <w:lang w:eastAsia="hr-HR"/>
              </w:rPr>
            </w:pPr>
            <w:r w:rsidRPr="00926F3B">
              <w:rPr>
                <w:rFonts w:ascii="Arial" w:eastAsia="Times New Roman" w:hAnsi="Arial" w:cs="Arial"/>
                <w:i/>
                <w:sz w:val="20"/>
                <w:szCs w:val="20"/>
                <w:lang w:eastAsia="hr-HR"/>
              </w:rPr>
              <w:t>Grad Zadar</w:t>
            </w:r>
          </w:p>
        </w:tc>
        <w:tc>
          <w:tcPr>
            <w:tcW w:w="2551" w:type="dxa"/>
          </w:tcPr>
          <w:p w:rsidR="009D03D2" w:rsidRPr="00926F3B" w:rsidRDefault="00940027" w:rsidP="009D03D2">
            <w:pPr>
              <w:jc w:val="right"/>
              <w:rPr>
                <w:rFonts w:ascii="Arial" w:eastAsia="Times New Roman" w:hAnsi="Arial" w:cs="Arial"/>
                <w:i/>
                <w:sz w:val="20"/>
                <w:szCs w:val="20"/>
                <w:lang w:eastAsia="hr-HR"/>
              </w:rPr>
            </w:pPr>
            <w:r>
              <w:rPr>
                <w:rFonts w:ascii="Arial" w:eastAsia="Times New Roman" w:hAnsi="Arial" w:cs="Arial"/>
                <w:i/>
                <w:sz w:val="20"/>
                <w:szCs w:val="20"/>
                <w:lang w:eastAsia="hr-HR"/>
              </w:rPr>
              <w:t>425.155.216</w:t>
            </w:r>
            <w:r w:rsidR="00926F3B" w:rsidRPr="00926F3B">
              <w:rPr>
                <w:rFonts w:ascii="Arial" w:eastAsia="Times New Roman" w:hAnsi="Arial" w:cs="Arial"/>
                <w:i/>
                <w:sz w:val="20"/>
                <w:szCs w:val="20"/>
                <w:lang w:eastAsia="hr-HR"/>
              </w:rPr>
              <w:t xml:space="preserve"> </w:t>
            </w:r>
            <w:r w:rsidR="009D03D2" w:rsidRPr="00926F3B">
              <w:rPr>
                <w:rFonts w:ascii="Arial" w:eastAsia="Times New Roman" w:hAnsi="Arial" w:cs="Arial"/>
                <w:i/>
                <w:sz w:val="20"/>
                <w:szCs w:val="20"/>
                <w:lang w:eastAsia="hr-HR"/>
              </w:rPr>
              <w:t xml:space="preserve"> kn</w:t>
            </w:r>
          </w:p>
        </w:tc>
      </w:tr>
      <w:tr w:rsidR="009D03D2" w:rsidRPr="00926F3B" w:rsidTr="006540C9">
        <w:tc>
          <w:tcPr>
            <w:tcW w:w="2660" w:type="dxa"/>
          </w:tcPr>
          <w:p w:rsidR="006540C9" w:rsidRPr="00926F3B" w:rsidRDefault="006540C9" w:rsidP="0081661A">
            <w:pPr>
              <w:jc w:val="both"/>
              <w:rPr>
                <w:rFonts w:ascii="Arial" w:eastAsia="Times New Roman" w:hAnsi="Arial" w:cs="Arial"/>
                <w:i/>
                <w:sz w:val="20"/>
                <w:szCs w:val="20"/>
                <w:lang w:eastAsia="hr-HR"/>
              </w:rPr>
            </w:pPr>
          </w:p>
          <w:p w:rsidR="009D03D2" w:rsidRPr="00926F3B" w:rsidRDefault="009D03D2" w:rsidP="0081661A">
            <w:pPr>
              <w:jc w:val="both"/>
              <w:rPr>
                <w:rFonts w:ascii="Arial" w:eastAsia="Times New Roman" w:hAnsi="Arial" w:cs="Arial"/>
                <w:i/>
                <w:sz w:val="20"/>
                <w:szCs w:val="20"/>
                <w:lang w:eastAsia="hr-HR"/>
              </w:rPr>
            </w:pPr>
            <w:r w:rsidRPr="00926F3B">
              <w:rPr>
                <w:rFonts w:ascii="Arial" w:eastAsia="Times New Roman" w:hAnsi="Arial" w:cs="Arial"/>
                <w:i/>
                <w:sz w:val="20"/>
                <w:szCs w:val="20"/>
                <w:lang w:eastAsia="hr-HR"/>
              </w:rPr>
              <w:t>Osnovne škole</w:t>
            </w:r>
          </w:p>
        </w:tc>
        <w:tc>
          <w:tcPr>
            <w:tcW w:w="2551" w:type="dxa"/>
          </w:tcPr>
          <w:p w:rsidR="009D03D2" w:rsidRPr="00926F3B" w:rsidRDefault="006677E5" w:rsidP="00D905FF">
            <w:pPr>
              <w:jc w:val="right"/>
              <w:rPr>
                <w:rFonts w:ascii="Arial" w:eastAsia="Times New Roman" w:hAnsi="Arial" w:cs="Arial"/>
                <w:i/>
                <w:sz w:val="20"/>
                <w:szCs w:val="20"/>
                <w:lang w:eastAsia="hr-HR"/>
              </w:rPr>
            </w:pPr>
            <w:r>
              <w:rPr>
                <w:rFonts w:ascii="Arial" w:eastAsia="Times New Roman" w:hAnsi="Arial" w:cs="Arial"/>
                <w:i/>
                <w:sz w:val="20"/>
                <w:szCs w:val="20"/>
                <w:lang w:eastAsia="hr-HR"/>
              </w:rPr>
              <w:t>121.754.531</w:t>
            </w:r>
            <w:r w:rsidR="009D03D2" w:rsidRPr="00926F3B">
              <w:rPr>
                <w:rFonts w:ascii="Arial" w:eastAsia="Times New Roman" w:hAnsi="Arial" w:cs="Arial"/>
                <w:i/>
                <w:sz w:val="20"/>
                <w:szCs w:val="20"/>
                <w:lang w:eastAsia="hr-HR"/>
              </w:rPr>
              <w:t xml:space="preserve"> kn</w:t>
            </w:r>
          </w:p>
        </w:tc>
      </w:tr>
      <w:tr w:rsidR="009D03D2" w:rsidRPr="00926F3B" w:rsidTr="006540C9">
        <w:tc>
          <w:tcPr>
            <w:tcW w:w="2660" w:type="dxa"/>
          </w:tcPr>
          <w:p w:rsidR="006540C9" w:rsidRPr="00926F3B" w:rsidRDefault="006540C9" w:rsidP="0081661A">
            <w:pPr>
              <w:jc w:val="both"/>
              <w:rPr>
                <w:rFonts w:ascii="Arial" w:eastAsia="Times New Roman" w:hAnsi="Arial" w:cs="Arial"/>
                <w:i/>
                <w:sz w:val="20"/>
                <w:szCs w:val="20"/>
                <w:lang w:eastAsia="hr-HR"/>
              </w:rPr>
            </w:pPr>
          </w:p>
          <w:p w:rsidR="009D03D2" w:rsidRPr="00926F3B" w:rsidRDefault="009D03D2" w:rsidP="0081661A">
            <w:pPr>
              <w:jc w:val="both"/>
              <w:rPr>
                <w:rFonts w:ascii="Arial" w:eastAsia="Times New Roman" w:hAnsi="Arial" w:cs="Arial"/>
                <w:i/>
                <w:sz w:val="20"/>
                <w:szCs w:val="20"/>
                <w:lang w:eastAsia="hr-HR"/>
              </w:rPr>
            </w:pPr>
            <w:r w:rsidRPr="00926F3B">
              <w:rPr>
                <w:rFonts w:ascii="Arial" w:eastAsia="Times New Roman" w:hAnsi="Arial" w:cs="Arial"/>
                <w:i/>
                <w:sz w:val="20"/>
                <w:szCs w:val="20"/>
                <w:lang w:eastAsia="hr-HR"/>
              </w:rPr>
              <w:t>Ustanove u kulturi</w:t>
            </w:r>
          </w:p>
        </w:tc>
        <w:tc>
          <w:tcPr>
            <w:tcW w:w="2551" w:type="dxa"/>
          </w:tcPr>
          <w:p w:rsidR="009D03D2" w:rsidRPr="00926F3B" w:rsidRDefault="00940027" w:rsidP="009D03D2">
            <w:pPr>
              <w:jc w:val="right"/>
              <w:rPr>
                <w:rFonts w:ascii="Arial" w:eastAsia="Times New Roman" w:hAnsi="Arial" w:cs="Arial"/>
                <w:i/>
                <w:sz w:val="20"/>
                <w:szCs w:val="20"/>
                <w:lang w:eastAsia="hr-HR"/>
              </w:rPr>
            </w:pPr>
            <w:r>
              <w:rPr>
                <w:rFonts w:ascii="Arial" w:eastAsia="Times New Roman" w:hAnsi="Arial" w:cs="Arial"/>
                <w:i/>
                <w:sz w:val="20"/>
                <w:szCs w:val="20"/>
                <w:lang w:eastAsia="hr-HR"/>
              </w:rPr>
              <w:t>18.705.882</w:t>
            </w:r>
            <w:r w:rsidR="00926F3B" w:rsidRPr="00926F3B">
              <w:rPr>
                <w:rFonts w:ascii="Arial" w:eastAsia="Times New Roman" w:hAnsi="Arial" w:cs="Arial"/>
                <w:i/>
                <w:sz w:val="20"/>
                <w:szCs w:val="20"/>
                <w:lang w:eastAsia="hr-HR"/>
              </w:rPr>
              <w:t xml:space="preserve"> </w:t>
            </w:r>
            <w:r w:rsidR="009D03D2" w:rsidRPr="00926F3B">
              <w:rPr>
                <w:rFonts w:ascii="Arial" w:eastAsia="Times New Roman" w:hAnsi="Arial" w:cs="Arial"/>
                <w:i/>
                <w:sz w:val="20"/>
                <w:szCs w:val="20"/>
                <w:lang w:eastAsia="hr-HR"/>
              </w:rPr>
              <w:t xml:space="preserve"> kn</w:t>
            </w:r>
          </w:p>
        </w:tc>
      </w:tr>
      <w:tr w:rsidR="009D03D2" w:rsidRPr="00926F3B" w:rsidTr="006540C9">
        <w:tc>
          <w:tcPr>
            <w:tcW w:w="2660" w:type="dxa"/>
          </w:tcPr>
          <w:p w:rsidR="006540C9" w:rsidRPr="00926F3B" w:rsidRDefault="006540C9" w:rsidP="0081661A">
            <w:pPr>
              <w:jc w:val="both"/>
              <w:rPr>
                <w:rFonts w:ascii="Arial" w:eastAsia="Times New Roman" w:hAnsi="Arial" w:cs="Arial"/>
                <w:i/>
                <w:sz w:val="20"/>
                <w:szCs w:val="20"/>
                <w:lang w:eastAsia="hr-HR"/>
              </w:rPr>
            </w:pPr>
          </w:p>
          <w:p w:rsidR="009D03D2" w:rsidRPr="00926F3B" w:rsidRDefault="009D03D2" w:rsidP="0081661A">
            <w:pPr>
              <w:jc w:val="both"/>
              <w:rPr>
                <w:rFonts w:ascii="Arial" w:eastAsia="Times New Roman" w:hAnsi="Arial" w:cs="Arial"/>
                <w:i/>
                <w:sz w:val="20"/>
                <w:szCs w:val="20"/>
                <w:lang w:eastAsia="hr-HR"/>
              </w:rPr>
            </w:pPr>
            <w:r w:rsidRPr="00926F3B">
              <w:rPr>
                <w:rFonts w:ascii="Arial" w:eastAsia="Times New Roman" w:hAnsi="Arial" w:cs="Arial"/>
                <w:i/>
                <w:sz w:val="20"/>
                <w:szCs w:val="20"/>
                <w:lang w:eastAsia="hr-HR"/>
              </w:rPr>
              <w:t>Dječji vrtići</w:t>
            </w:r>
          </w:p>
        </w:tc>
        <w:tc>
          <w:tcPr>
            <w:tcW w:w="2551" w:type="dxa"/>
          </w:tcPr>
          <w:p w:rsidR="00FB7095" w:rsidRPr="00926F3B" w:rsidRDefault="00FB7095" w:rsidP="009D03D2">
            <w:pPr>
              <w:jc w:val="right"/>
              <w:rPr>
                <w:rFonts w:ascii="Arial" w:eastAsia="Times New Roman" w:hAnsi="Arial" w:cs="Arial"/>
                <w:i/>
                <w:sz w:val="20"/>
                <w:szCs w:val="20"/>
                <w:lang w:eastAsia="hr-HR"/>
              </w:rPr>
            </w:pPr>
          </w:p>
          <w:p w:rsidR="009D03D2" w:rsidRPr="00926F3B" w:rsidRDefault="00940027" w:rsidP="009D03D2">
            <w:pPr>
              <w:jc w:val="right"/>
              <w:rPr>
                <w:rFonts w:ascii="Arial" w:eastAsia="Times New Roman" w:hAnsi="Arial" w:cs="Arial"/>
                <w:i/>
                <w:sz w:val="20"/>
                <w:szCs w:val="20"/>
                <w:lang w:eastAsia="hr-HR"/>
              </w:rPr>
            </w:pPr>
            <w:r>
              <w:rPr>
                <w:rFonts w:ascii="Arial" w:eastAsia="Times New Roman" w:hAnsi="Arial" w:cs="Arial"/>
                <w:i/>
                <w:sz w:val="20"/>
                <w:szCs w:val="20"/>
                <w:lang w:eastAsia="hr-HR"/>
              </w:rPr>
              <w:t>46.977.764</w:t>
            </w:r>
            <w:r w:rsidR="00926F3B" w:rsidRPr="00926F3B">
              <w:rPr>
                <w:rFonts w:ascii="Arial" w:eastAsia="Times New Roman" w:hAnsi="Arial" w:cs="Arial"/>
                <w:i/>
                <w:sz w:val="20"/>
                <w:szCs w:val="20"/>
                <w:lang w:eastAsia="hr-HR"/>
              </w:rPr>
              <w:t xml:space="preserve"> </w:t>
            </w:r>
            <w:r w:rsidR="009D03D2" w:rsidRPr="00926F3B">
              <w:rPr>
                <w:rFonts w:ascii="Arial" w:eastAsia="Times New Roman" w:hAnsi="Arial" w:cs="Arial"/>
                <w:i/>
                <w:sz w:val="20"/>
                <w:szCs w:val="20"/>
                <w:lang w:eastAsia="hr-HR"/>
              </w:rPr>
              <w:t xml:space="preserve"> kn</w:t>
            </w:r>
          </w:p>
        </w:tc>
      </w:tr>
      <w:tr w:rsidR="009D03D2" w:rsidRPr="00926F3B" w:rsidTr="006540C9">
        <w:tc>
          <w:tcPr>
            <w:tcW w:w="2660" w:type="dxa"/>
          </w:tcPr>
          <w:p w:rsidR="006540C9" w:rsidRPr="00926F3B" w:rsidRDefault="006540C9" w:rsidP="0081661A">
            <w:pPr>
              <w:jc w:val="both"/>
              <w:rPr>
                <w:rFonts w:ascii="Arial" w:eastAsia="Times New Roman" w:hAnsi="Arial" w:cs="Arial"/>
                <w:i/>
                <w:sz w:val="20"/>
                <w:szCs w:val="20"/>
                <w:lang w:eastAsia="hr-HR"/>
              </w:rPr>
            </w:pPr>
          </w:p>
          <w:p w:rsidR="009D03D2" w:rsidRPr="00926F3B" w:rsidRDefault="009D03D2" w:rsidP="0081661A">
            <w:pPr>
              <w:jc w:val="both"/>
              <w:rPr>
                <w:rFonts w:ascii="Arial" w:eastAsia="Times New Roman" w:hAnsi="Arial" w:cs="Arial"/>
                <w:i/>
                <w:sz w:val="20"/>
                <w:szCs w:val="20"/>
                <w:lang w:eastAsia="hr-HR"/>
              </w:rPr>
            </w:pPr>
            <w:r w:rsidRPr="00926F3B">
              <w:rPr>
                <w:rFonts w:ascii="Arial" w:eastAsia="Times New Roman" w:hAnsi="Arial" w:cs="Arial"/>
                <w:i/>
                <w:sz w:val="20"/>
                <w:szCs w:val="20"/>
                <w:lang w:eastAsia="hr-HR"/>
              </w:rPr>
              <w:t>JVP Zadar</w:t>
            </w:r>
          </w:p>
        </w:tc>
        <w:tc>
          <w:tcPr>
            <w:tcW w:w="2551" w:type="dxa"/>
          </w:tcPr>
          <w:p w:rsidR="00926F3B" w:rsidRPr="00926F3B" w:rsidRDefault="00926F3B" w:rsidP="009D03D2">
            <w:pPr>
              <w:jc w:val="right"/>
              <w:rPr>
                <w:rFonts w:ascii="Arial" w:eastAsia="Times New Roman" w:hAnsi="Arial" w:cs="Arial"/>
                <w:i/>
                <w:sz w:val="20"/>
                <w:szCs w:val="20"/>
                <w:lang w:eastAsia="hr-HR"/>
              </w:rPr>
            </w:pPr>
          </w:p>
          <w:p w:rsidR="009D03D2" w:rsidRPr="00926F3B" w:rsidRDefault="00940027" w:rsidP="009D03D2">
            <w:pPr>
              <w:jc w:val="right"/>
              <w:rPr>
                <w:rFonts w:ascii="Arial" w:eastAsia="Times New Roman" w:hAnsi="Arial" w:cs="Arial"/>
                <w:i/>
                <w:sz w:val="20"/>
                <w:szCs w:val="20"/>
                <w:lang w:eastAsia="hr-HR"/>
              </w:rPr>
            </w:pPr>
            <w:r>
              <w:rPr>
                <w:rFonts w:ascii="Arial" w:eastAsia="Times New Roman" w:hAnsi="Arial" w:cs="Arial"/>
                <w:i/>
                <w:sz w:val="20"/>
                <w:szCs w:val="20"/>
                <w:lang w:eastAsia="hr-HR"/>
              </w:rPr>
              <w:t>19.277.465</w:t>
            </w:r>
            <w:r w:rsidR="00926F3B" w:rsidRPr="00926F3B">
              <w:rPr>
                <w:rFonts w:ascii="Arial" w:eastAsia="Times New Roman" w:hAnsi="Arial" w:cs="Arial"/>
                <w:i/>
                <w:sz w:val="20"/>
                <w:szCs w:val="20"/>
                <w:lang w:eastAsia="hr-HR"/>
              </w:rPr>
              <w:t xml:space="preserve"> </w:t>
            </w:r>
            <w:r w:rsidR="009D03D2" w:rsidRPr="00926F3B">
              <w:rPr>
                <w:rFonts w:ascii="Arial" w:eastAsia="Times New Roman" w:hAnsi="Arial" w:cs="Arial"/>
                <w:i/>
                <w:sz w:val="20"/>
                <w:szCs w:val="20"/>
                <w:lang w:eastAsia="hr-HR"/>
              </w:rPr>
              <w:t xml:space="preserve"> kn</w:t>
            </w:r>
          </w:p>
        </w:tc>
      </w:tr>
      <w:tr w:rsidR="00E25FB7" w:rsidRPr="00926F3B" w:rsidTr="006540C9">
        <w:tc>
          <w:tcPr>
            <w:tcW w:w="2660" w:type="dxa"/>
          </w:tcPr>
          <w:p w:rsidR="00E25FB7" w:rsidRPr="00926F3B" w:rsidRDefault="00E25FB7" w:rsidP="0081661A">
            <w:pPr>
              <w:jc w:val="both"/>
              <w:rPr>
                <w:rFonts w:ascii="Arial" w:eastAsia="Times New Roman" w:hAnsi="Arial" w:cs="Arial"/>
                <w:i/>
                <w:sz w:val="20"/>
                <w:szCs w:val="20"/>
                <w:lang w:eastAsia="hr-HR"/>
              </w:rPr>
            </w:pPr>
            <w:r w:rsidRPr="00926F3B">
              <w:rPr>
                <w:rFonts w:ascii="Arial" w:eastAsia="Times New Roman" w:hAnsi="Arial" w:cs="Arial"/>
                <w:i/>
                <w:sz w:val="20"/>
                <w:szCs w:val="20"/>
                <w:lang w:eastAsia="hr-HR"/>
              </w:rPr>
              <w:t>JU za gospodarenje sportskim objektima</w:t>
            </w:r>
          </w:p>
        </w:tc>
        <w:tc>
          <w:tcPr>
            <w:tcW w:w="2551" w:type="dxa"/>
          </w:tcPr>
          <w:p w:rsidR="00E25FB7" w:rsidRPr="00926F3B" w:rsidRDefault="00940027" w:rsidP="009D03D2">
            <w:pPr>
              <w:jc w:val="right"/>
              <w:rPr>
                <w:rFonts w:ascii="Arial" w:eastAsia="Times New Roman" w:hAnsi="Arial" w:cs="Arial"/>
                <w:i/>
                <w:sz w:val="20"/>
                <w:szCs w:val="20"/>
                <w:lang w:eastAsia="hr-HR"/>
              </w:rPr>
            </w:pPr>
            <w:r>
              <w:rPr>
                <w:rFonts w:ascii="Arial" w:eastAsia="Times New Roman" w:hAnsi="Arial" w:cs="Arial"/>
                <w:i/>
                <w:sz w:val="20"/>
                <w:szCs w:val="20"/>
                <w:lang w:eastAsia="hr-HR"/>
              </w:rPr>
              <w:t>3.675.254</w:t>
            </w:r>
            <w:r w:rsidR="00926F3B" w:rsidRPr="00926F3B">
              <w:rPr>
                <w:rFonts w:ascii="Arial" w:eastAsia="Times New Roman" w:hAnsi="Arial" w:cs="Arial"/>
                <w:i/>
                <w:sz w:val="20"/>
                <w:szCs w:val="20"/>
                <w:lang w:eastAsia="hr-HR"/>
              </w:rPr>
              <w:t xml:space="preserve"> </w:t>
            </w:r>
            <w:r w:rsidR="00E25FB7" w:rsidRPr="00926F3B">
              <w:rPr>
                <w:rFonts w:ascii="Arial" w:eastAsia="Times New Roman" w:hAnsi="Arial" w:cs="Arial"/>
                <w:i/>
                <w:sz w:val="20"/>
                <w:szCs w:val="20"/>
                <w:lang w:eastAsia="hr-HR"/>
              </w:rPr>
              <w:t xml:space="preserve"> kn</w:t>
            </w:r>
          </w:p>
        </w:tc>
      </w:tr>
      <w:tr w:rsidR="00E25FB7" w:rsidRPr="0036419E" w:rsidTr="006540C9">
        <w:tc>
          <w:tcPr>
            <w:tcW w:w="2660" w:type="dxa"/>
          </w:tcPr>
          <w:p w:rsidR="00E25FB7" w:rsidRPr="0036419E" w:rsidRDefault="00E25FB7" w:rsidP="0081661A">
            <w:pPr>
              <w:jc w:val="both"/>
              <w:rPr>
                <w:rFonts w:ascii="Arial" w:eastAsia="Times New Roman" w:hAnsi="Arial" w:cs="Arial"/>
                <w:i/>
                <w:sz w:val="20"/>
                <w:szCs w:val="20"/>
                <w:lang w:eastAsia="hr-HR"/>
              </w:rPr>
            </w:pPr>
          </w:p>
          <w:p w:rsidR="00E25FB7" w:rsidRPr="0036419E" w:rsidRDefault="00E25FB7" w:rsidP="0081661A">
            <w:pPr>
              <w:jc w:val="both"/>
              <w:rPr>
                <w:rFonts w:ascii="Arial" w:eastAsia="Times New Roman" w:hAnsi="Arial" w:cs="Arial"/>
                <w:i/>
                <w:sz w:val="20"/>
                <w:szCs w:val="20"/>
                <w:lang w:eastAsia="hr-HR"/>
              </w:rPr>
            </w:pPr>
            <w:r w:rsidRPr="0036419E">
              <w:rPr>
                <w:rFonts w:ascii="Arial" w:eastAsia="Times New Roman" w:hAnsi="Arial" w:cs="Arial"/>
                <w:i/>
                <w:sz w:val="20"/>
                <w:szCs w:val="20"/>
                <w:lang w:eastAsia="hr-HR"/>
              </w:rPr>
              <w:t>UKUPNO</w:t>
            </w:r>
          </w:p>
        </w:tc>
        <w:tc>
          <w:tcPr>
            <w:tcW w:w="2551" w:type="dxa"/>
          </w:tcPr>
          <w:p w:rsidR="001713AA" w:rsidRPr="0036419E" w:rsidRDefault="001713AA" w:rsidP="009D03D2">
            <w:pPr>
              <w:jc w:val="right"/>
              <w:rPr>
                <w:rFonts w:ascii="Arial" w:eastAsia="Times New Roman" w:hAnsi="Arial" w:cs="Arial"/>
                <w:i/>
                <w:sz w:val="20"/>
                <w:szCs w:val="20"/>
                <w:lang w:eastAsia="hr-HR"/>
              </w:rPr>
            </w:pPr>
          </w:p>
          <w:p w:rsidR="00E25FB7" w:rsidRPr="0036419E" w:rsidRDefault="006677E5" w:rsidP="00D141A3">
            <w:pPr>
              <w:jc w:val="right"/>
              <w:rPr>
                <w:rFonts w:ascii="Arial" w:eastAsia="Times New Roman" w:hAnsi="Arial" w:cs="Arial"/>
                <w:i/>
                <w:sz w:val="20"/>
                <w:szCs w:val="20"/>
                <w:lang w:eastAsia="hr-HR"/>
              </w:rPr>
            </w:pPr>
            <w:r>
              <w:rPr>
                <w:rFonts w:ascii="Arial" w:eastAsia="Times New Roman" w:hAnsi="Arial" w:cs="Arial"/>
                <w:i/>
                <w:sz w:val="20"/>
                <w:szCs w:val="20"/>
                <w:lang w:eastAsia="hr-HR"/>
              </w:rPr>
              <w:t>635.546.112</w:t>
            </w:r>
            <w:r w:rsidR="0036419E" w:rsidRPr="0036419E">
              <w:rPr>
                <w:rFonts w:ascii="Arial" w:eastAsia="Times New Roman" w:hAnsi="Arial" w:cs="Arial"/>
                <w:i/>
                <w:sz w:val="20"/>
                <w:szCs w:val="20"/>
                <w:lang w:eastAsia="hr-HR"/>
              </w:rPr>
              <w:t xml:space="preserve"> </w:t>
            </w:r>
            <w:r w:rsidR="001713AA" w:rsidRPr="0036419E">
              <w:rPr>
                <w:rFonts w:ascii="Arial" w:eastAsia="Times New Roman" w:hAnsi="Arial" w:cs="Arial"/>
                <w:i/>
                <w:sz w:val="20"/>
                <w:szCs w:val="20"/>
                <w:lang w:eastAsia="hr-HR"/>
              </w:rPr>
              <w:t xml:space="preserve"> </w:t>
            </w:r>
            <w:r w:rsidR="00D141A3" w:rsidRPr="0036419E">
              <w:rPr>
                <w:rFonts w:ascii="Arial" w:eastAsia="Times New Roman" w:hAnsi="Arial" w:cs="Arial"/>
                <w:i/>
                <w:sz w:val="20"/>
                <w:szCs w:val="20"/>
                <w:lang w:eastAsia="hr-HR"/>
              </w:rPr>
              <w:t>kn</w:t>
            </w:r>
          </w:p>
        </w:tc>
      </w:tr>
      <w:tr w:rsidR="001713AA" w:rsidRPr="00926F3B" w:rsidTr="006540C9">
        <w:tc>
          <w:tcPr>
            <w:tcW w:w="2660" w:type="dxa"/>
          </w:tcPr>
          <w:p w:rsidR="001713AA" w:rsidRPr="00D5533F" w:rsidRDefault="001713AA" w:rsidP="00D905FF">
            <w:pPr>
              <w:jc w:val="both"/>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 xml:space="preserve">Eliminacija (prihodi 671 kod </w:t>
            </w:r>
            <w:r w:rsidR="00D141A3" w:rsidRPr="00D5533F">
              <w:rPr>
                <w:rFonts w:ascii="Arial" w:eastAsia="Times New Roman" w:hAnsi="Arial" w:cs="Arial"/>
                <w:b/>
                <w:i/>
                <w:sz w:val="20"/>
                <w:szCs w:val="20"/>
                <w:lang w:eastAsia="hr-HR"/>
              </w:rPr>
              <w:t>korisnika, i prijenosi iskazani na 639</w:t>
            </w:r>
          </w:p>
        </w:tc>
        <w:tc>
          <w:tcPr>
            <w:tcW w:w="2551" w:type="dxa"/>
          </w:tcPr>
          <w:p w:rsidR="006540C9" w:rsidRPr="00926F3B" w:rsidRDefault="006540C9" w:rsidP="009D03D2">
            <w:pPr>
              <w:jc w:val="right"/>
              <w:rPr>
                <w:rFonts w:ascii="Arial" w:eastAsia="Times New Roman" w:hAnsi="Arial" w:cs="Arial"/>
                <w:i/>
                <w:sz w:val="20"/>
                <w:szCs w:val="20"/>
                <w:lang w:eastAsia="hr-HR"/>
              </w:rPr>
            </w:pPr>
          </w:p>
          <w:p w:rsidR="001713AA" w:rsidRPr="00926F3B" w:rsidRDefault="00940027" w:rsidP="00D141A3">
            <w:pPr>
              <w:jc w:val="right"/>
              <w:rPr>
                <w:rFonts w:ascii="Arial" w:eastAsia="Times New Roman" w:hAnsi="Arial" w:cs="Arial"/>
                <w:i/>
                <w:sz w:val="20"/>
                <w:szCs w:val="20"/>
                <w:lang w:eastAsia="hr-HR"/>
              </w:rPr>
            </w:pPr>
            <w:r>
              <w:rPr>
                <w:rFonts w:ascii="Arial" w:eastAsia="Times New Roman" w:hAnsi="Arial" w:cs="Arial"/>
                <w:i/>
                <w:sz w:val="20"/>
                <w:szCs w:val="20"/>
                <w:lang w:eastAsia="hr-HR"/>
              </w:rPr>
              <w:t>95.820.021</w:t>
            </w:r>
            <w:r w:rsidR="00D141A3" w:rsidRPr="00926F3B">
              <w:rPr>
                <w:rFonts w:ascii="Arial" w:eastAsia="Times New Roman" w:hAnsi="Arial" w:cs="Arial"/>
                <w:i/>
                <w:sz w:val="20"/>
                <w:szCs w:val="20"/>
                <w:lang w:eastAsia="hr-HR"/>
              </w:rPr>
              <w:t xml:space="preserve"> </w:t>
            </w:r>
            <w:r w:rsidR="001713AA" w:rsidRPr="00926F3B">
              <w:rPr>
                <w:rFonts w:ascii="Arial" w:eastAsia="Times New Roman" w:hAnsi="Arial" w:cs="Arial"/>
                <w:i/>
                <w:sz w:val="20"/>
                <w:szCs w:val="20"/>
                <w:lang w:eastAsia="hr-HR"/>
              </w:rPr>
              <w:t xml:space="preserve"> kn</w:t>
            </w:r>
          </w:p>
        </w:tc>
      </w:tr>
      <w:tr w:rsidR="001713AA" w:rsidRPr="0036419E" w:rsidTr="006540C9">
        <w:tc>
          <w:tcPr>
            <w:tcW w:w="2660" w:type="dxa"/>
          </w:tcPr>
          <w:p w:rsidR="001713AA" w:rsidRPr="0036419E" w:rsidRDefault="001713AA" w:rsidP="0081661A">
            <w:pPr>
              <w:jc w:val="both"/>
              <w:rPr>
                <w:rFonts w:ascii="Arial" w:eastAsia="Times New Roman" w:hAnsi="Arial" w:cs="Arial"/>
                <w:b/>
                <w:i/>
                <w:sz w:val="20"/>
                <w:szCs w:val="20"/>
                <w:lang w:eastAsia="hr-HR"/>
              </w:rPr>
            </w:pPr>
          </w:p>
          <w:p w:rsidR="001713AA" w:rsidRPr="0036419E" w:rsidRDefault="00AE4F9D" w:rsidP="0081661A">
            <w:pPr>
              <w:jc w:val="both"/>
              <w:rPr>
                <w:rFonts w:ascii="Arial" w:eastAsia="Times New Roman" w:hAnsi="Arial" w:cs="Arial"/>
                <w:b/>
                <w:i/>
                <w:sz w:val="20"/>
                <w:szCs w:val="20"/>
                <w:lang w:eastAsia="hr-HR"/>
              </w:rPr>
            </w:pPr>
            <w:r w:rsidRPr="0036419E">
              <w:rPr>
                <w:rFonts w:ascii="Arial" w:eastAsia="Times New Roman" w:hAnsi="Arial" w:cs="Arial"/>
                <w:b/>
                <w:i/>
                <w:sz w:val="20"/>
                <w:szCs w:val="20"/>
                <w:lang w:eastAsia="hr-HR"/>
              </w:rPr>
              <w:t>Sve</w:t>
            </w:r>
            <w:r w:rsidR="001713AA" w:rsidRPr="0036419E">
              <w:rPr>
                <w:rFonts w:ascii="Arial" w:eastAsia="Times New Roman" w:hAnsi="Arial" w:cs="Arial"/>
                <w:b/>
                <w:i/>
                <w:sz w:val="20"/>
                <w:szCs w:val="20"/>
                <w:lang w:eastAsia="hr-HR"/>
              </w:rPr>
              <w:t>kupno prihodi poslovanja</w:t>
            </w:r>
          </w:p>
        </w:tc>
        <w:tc>
          <w:tcPr>
            <w:tcW w:w="2551" w:type="dxa"/>
          </w:tcPr>
          <w:p w:rsidR="001713AA" w:rsidRPr="0036419E" w:rsidRDefault="001713AA" w:rsidP="009D03D2">
            <w:pPr>
              <w:jc w:val="right"/>
              <w:rPr>
                <w:rFonts w:ascii="Arial" w:eastAsia="Times New Roman" w:hAnsi="Arial" w:cs="Arial"/>
                <w:b/>
                <w:i/>
                <w:sz w:val="20"/>
                <w:szCs w:val="20"/>
                <w:lang w:eastAsia="hr-HR"/>
              </w:rPr>
            </w:pPr>
          </w:p>
          <w:p w:rsidR="001713AA" w:rsidRPr="0036419E" w:rsidRDefault="006677E5" w:rsidP="009D03D2">
            <w:pPr>
              <w:jc w:val="right"/>
              <w:rPr>
                <w:rFonts w:ascii="Arial" w:eastAsia="Times New Roman" w:hAnsi="Arial" w:cs="Arial"/>
                <w:b/>
                <w:i/>
                <w:sz w:val="20"/>
                <w:szCs w:val="20"/>
                <w:lang w:eastAsia="hr-HR"/>
              </w:rPr>
            </w:pPr>
            <w:r>
              <w:rPr>
                <w:rFonts w:ascii="Arial" w:eastAsia="Times New Roman" w:hAnsi="Arial" w:cs="Arial"/>
                <w:b/>
                <w:i/>
                <w:sz w:val="20"/>
                <w:szCs w:val="20"/>
                <w:lang w:eastAsia="hr-HR"/>
              </w:rPr>
              <w:t>539.726.091</w:t>
            </w:r>
            <w:r w:rsidR="0036419E" w:rsidRPr="0036419E">
              <w:rPr>
                <w:rFonts w:ascii="Arial" w:eastAsia="Times New Roman" w:hAnsi="Arial" w:cs="Arial"/>
                <w:b/>
                <w:i/>
                <w:sz w:val="20"/>
                <w:szCs w:val="20"/>
                <w:lang w:eastAsia="hr-HR"/>
              </w:rPr>
              <w:t xml:space="preserve"> </w:t>
            </w:r>
            <w:r w:rsidR="001713AA" w:rsidRPr="0036419E">
              <w:rPr>
                <w:rFonts w:ascii="Arial" w:eastAsia="Times New Roman" w:hAnsi="Arial" w:cs="Arial"/>
                <w:b/>
                <w:i/>
                <w:sz w:val="20"/>
                <w:szCs w:val="20"/>
                <w:lang w:eastAsia="hr-HR"/>
              </w:rPr>
              <w:t xml:space="preserve"> kn</w:t>
            </w:r>
          </w:p>
        </w:tc>
      </w:tr>
    </w:tbl>
    <w:p w:rsidR="009D03D2" w:rsidRPr="00D97518" w:rsidRDefault="009D03D2" w:rsidP="0081661A">
      <w:pPr>
        <w:jc w:val="both"/>
        <w:rPr>
          <w:rFonts w:ascii="Arial" w:eastAsia="Times New Roman" w:hAnsi="Arial" w:cs="Arial"/>
          <w:i/>
          <w:color w:val="FF0000"/>
          <w:sz w:val="20"/>
          <w:szCs w:val="20"/>
          <w:lang w:eastAsia="hr-HR"/>
        </w:rPr>
      </w:pPr>
    </w:p>
    <w:p w:rsidR="00032CBB" w:rsidRDefault="00D905FF" w:rsidP="0081661A">
      <w:pPr>
        <w:jc w:val="both"/>
        <w:rPr>
          <w:rFonts w:ascii="Arial" w:eastAsia="Times New Roman" w:hAnsi="Arial" w:cs="Arial"/>
          <w:i/>
          <w:sz w:val="20"/>
          <w:szCs w:val="20"/>
          <w:lang w:eastAsia="hr-HR"/>
        </w:rPr>
      </w:pPr>
      <w:r w:rsidRPr="009635C8">
        <w:rPr>
          <w:rFonts w:ascii="Arial" w:eastAsia="Times New Roman" w:hAnsi="Arial" w:cs="Arial"/>
          <w:i/>
          <w:sz w:val="20"/>
          <w:szCs w:val="20"/>
          <w:lang w:eastAsia="hr-HR"/>
        </w:rPr>
        <w:t xml:space="preserve">Eliminacijske stavke odnose se na prijenose sredstava koje je Grad </w:t>
      </w:r>
      <w:r w:rsidR="00DB6E48" w:rsidRPr="009635C8">
        <w:rPr>
          <w:rFonts w:ascii="Arial" w:eastAsia="Times New Roman" w:hAnsi="Arial" w:cs="Arial"/>
          <w:i/>
          <w:sz w:val="20"/>
          <w:szCs w:val="20"/>
          <w:lang w:eastAsia="hr-HR"/>
        </w:rPr>
        <w:t>Z</w:t>
      </w:r>
      <w:r w:rsidRPr="009635C8">
        <w:rPr>
          <w:rFonts w:ascii="Arial" w:eastAsia="Times New Roman" w:hAnsi="Arial" w:cs="Arial"/>
          <w:i/>
          <w:sz w:val="20"/>
          <w:szCs w:val="20"/>
          <w:lang w:eastAsia="hr-HR"/>
        </w:rPr>
        <w:t xml:space="preserve">adar izvršio prema novčanom načelu svojim proračunskim korisnicima za redovno poslovanje u iznosu od </w:t>
      </w:r>
      <w:r w:rsidR="0029243F">
        <w:rPr>
          <w:rFonts w:ascii="Arial" w:eastAsia="Times New Roman" w:hAnsi="Arial" w:cs="Arial"/>
          <w:i/>
          <w:sz w:val="20"/>
          <w:szCs w:val="20"/>
          <w:lang w:eastAsia="hr-HR"/>
        </w:rPr>
        <w:t>88.709.780</w:t>
      </w:r>
      <w:r w:rsidRPr="009635C8">
        <w:rPr>
          <w:rFonts w:ascii="Arial" w:eastAsia="Times New Roman" w:hAnsi="Arial" w:cs="Arial"/>
          <w:i/>
          <w:sz w:val="20"/>
          <w:szCs w:val="20"/>
          <w:lang w:eastAsia="hr-HR"/>
        </w:rPr>
        <w:t xml:space="preserve"> kuna, te prijenosi s osnova finan</w:t>
      </w:r>
      <w:r w:rsidR="00DB6E48" w:rsidRPr="009635C8">
        <w:rPr>
          <w:rFonts w:ascii="Arial" w:eastAsia="Times New Roman" w:hAnsi="Arial" w:cs="Arial"/>
          <w:i/>
          <w:sz w:val="20"/>
          <w:szCs w:val="20"/>
          <w:lang w:eastAsia="hr-HR"/>
        </w:rPr>
        <w:t>c</w:t>
      </w:r>
      <w:r w:rsidRPr="009635C8">
        <w:rPr>
          <w:rFonts w:ascii="Arial" w:eastAsia="Times New Roman" w:hAnsi="Arial" w:cs="Arial"/>
          <w:i/>
          <w:sz w:val="20"/>
          <w:szCs w:val="20"/>
          <w:lang w:eastAsia="hr-HR"/>
        </w:rPr>
        <w:t xml:space="preserve">iranja projekata (pomoćnici u nastavi i projekt prehrane u osnovnim školama) iz EU sredstava odnosno iz izvora 12 iskazanog kod Državnog proračuna. Ukupno s ove osnove Grad je doznačio </w:t>
      </w:r>
      <w:r w:rsidR="00D52CF6">
        <w:rPr>
          <w:rFonts w:ascii="Arial" w:eastAsia="Times New Roman" w:hAnsi="Arial" w:cs="Arial"/>
          <w:i/>
          <w:sz w:val="20"/>
          <w:szCs w:val="20"/>
          <w:lang w:eastAsia="hr-HR"/>
        </w:rPr>
        <w:t>7.108.299</w:t>
      </w:r>
      <w:r w:rsidR="006D046A" w:rsidRPr="009635C8">
        <w:rPr>
          <w:rFonts w:ascii="Arial" w:eastAsia="Times New Roman" w:hAnsi="Arial" w:cs="Arial"/>
          <w:i/>
          <w:sz w:val="20"/>
          <w:szCs w:val="20"/>
          <w:lang w:eastAsia="hr-HR"/>
        </w:rPr>
        <w:t xml:space="preserve"> kuna. </w:t>
      </w:r>
      <w:r w:rsidR="00D52CF6">
        <w:rPr>
          <w:rFonts w:ascii="Arial" w:eastAsia="Times New Roman" w:hAnsi="Arial" w:cs="Arial"/>
          <w:i/>
          <w:sz w:val="20"/>
          <w:szCs w:val="20"/>
          <w:lang w:eastAsia="hr-HR"/>
        </w:rPr>
        <w:t xml:space="preserve">U eliminacijske stavke iskazan je iznos od 1.942 kuna kao sredstva koja je Gradu Zadru doznačila </w:t>
      </w:r>
      <w:proofErr w:type="spellStart"/>
      <w:r w:rsidR="00D52CF6">
        <w:rPr>
          <w:rFonts w:ascii="Arial" w:eastAsia="Times New Roman" w:hAnsi="Arial" w:cs="Arial"/>
          <w:i/>
          <w:sz w:val="20"/>
          <w:szCs w:val="20"/>
          <w:lang w:eastAsia="hr-HR"/>
        </w:rPr>
        <w:t>Oš</w:t>
      </w:r>
      <w:proofErr w:type="spellEnd"/>
      <w:r w:rsidR="00D52CF6">
        <w:rPr>
          <w:rFonts w:ascii="Arial" w:eastAsia="Times New Roman" w:hAnsi="Arial" w:cs="Arial"/>
          <w:i/>
          <w:sz w:val="20"/>
          <w:szCs w:val="20"/>
          <w:lang w:eastAsia="hr-HR"/>
        </w:rPr>
        <w:t xml:space="preserve"> Bartula Kašića iz EU projekta. </w:t>
      </w:r>
      <w:r w:rsidR="00032CBB" w:rsidRPr="009635C8">
        <w:rPr>
          <w:rFonts w:ascii="Arial" w:eastAsia="Times New Roman" w:hAnsi="Arial" w:cs="Arial"/>
          <w:i/>
          <w:sz w:val="20"/>
          <w:szCs w:val="20"/>
          <w:lang w:eastAsia="hr-HR"/>
        </w:rPr>
        <w:t>Najznačajnija odstupanja u ostvarenju u odnosu na prethodno razdoblje daju se u nastavku:</w:t>
      </w:r>
    </w:p>
    <w:p w:rsidR="00D52CF6" w:rsidRPr="0045564E" w:rsidRDefault="00EE79D0" w:rsidP="00D52CF6">
      <w:pPr>
        <w:jc w:val="both"/>
        <w:rPr>
          <w:rFonts w:ascii="Arial" w:hAnsi="Arial" w:cs="Arial"/>
          <w:i/>
          <w:sz w:val="20"/>
          <w:szCs w:val="20"/>
        </w:rPr>
      </w:pPr>
      <w:r w:rsidRPr="0081661A">
        <w:rPr>
          <w:rFonts w:ascii="Arial" w:eastAsia="Times New Roman" w:hAnsi="Arial" w:cs="Arial"/>
          <w:i/>
          <w:sz w:val="20"/>
          <w:szCs w:val="20"/>
          <w:lang w:eastAsia="hr-HR"/>
        </w:rPr>
        <w:t>AOP 00</w:t>
      </w:r>
      <w:r>
        <w:rPr>
          <w:rFonts w:ascii="Arial" w:eastAsia="Times New Roman" w:hAnsi="Arial" w:cs="Arial"/>
          <w:i/>
          <w:sz w:val="20"/>
          <w:szCs w:val="20"/>
          <w:lang w:eastAsia="hr-HR"/>
        </w:rPr>
        <w:t>3</w:t>
      </w:r>
      <w:r w:rsidRPr="0081661A">
        <w:rPr>
          <w:rFonts w:ascii="Arial" w:eastAsia="Times New Roman" w:hAnsi="Arial" w:cs="Arial"/>
          <w:i/>
          <w:sz w:val="20"/>
          <w:szCs w:val="20"/>
          <w:lang w:eastAsia="hr-HR"/>
        </w:rPr>
        <w:t xml:space="preserve"> Porez i prirez na dohodak od nesamostalnog rada ostvareno je u iznosu od </w:t>
      </w:r>
      <w:r w:rsidR="00D52CF6">
        <w:rPr>
          <w:rFonts w:ascii="Arial" w:eastAsia="Times New Roman" w:hAnsi="Arial" w:cs="Arial"/>
          <w:i/>
          <w:sz w:val="20"/>
          <w:szCs w:val="20"/>
          <w:lang w:eastAsia="hr-HR"/>
        </w:rPr>
        <w:t>145.082.146</w:t>
      </w:r>
      <w:r w:rsidRPr="0081661A">
        <w:rPr>
          <w:rFonts w:ascii="Arial" w:eastAsia="Times New Roman" w:hAnsi="Arial" w:cs="Arial"/>
          <w:i/>
          <w:sz w:val="20"/>
          <w:szCs w:val="20"/>
          <w:lang w:eastAsia="hr-HR"/>
        </w:rPr>
        <w:t xml:space="preserve"> kuna ili</w:t>
      </w:r>
      <w:r>
        <w:rPr>
          <w:rFonts w:ascii="Arial" w:eastAsia="Times New Roman" w:hAnsi="Arial" w:cs="Arial"/>
          <w:i/>
          <w:sz w:val="20"/>
          <w:szCs w:val="20"/>
          <w:lang w:eastAsia="hr-HR"/>
        </w:rPr>
        <w:t xml:space="preserve"> </w:t>
      </w:r>
      <w:r w:rsidR="00D52CF6">
        <w:rPr>
          <w:rFonts w:ascii="Arial" w:eastAsia="Times New Roman" w:hAnsi="Arial" w:cs="Arial"/>
          <w:i/>
          <w:sz w:val="20"/>
          <w:szCs w:val="20"/>
          <w:lang w:eastAsia="hr-HR"/>
        </w:rPr>
        <w:t>90,8</w:t>
      </w:r>
      <w:r w:rsidRPr="0081661A">
        <w:rPr>
          <w:rFonts w:ascii="Arial" w:eastAsia="Times New Roman" w:hAnsi="Arial" w:cs="Arial"/>
          <w:i/>
          <w:sz w:val="20"/>
          <w:szCs w:val="20"/>
          <w:lang w:eastAsia="hr-HR"/>
        </w:rPr>
        <w:t xml:space="preserve">% </w:t>
      </w:r>
      <w:r w:rsidR="00D52CF6">
        <w:rPr>
          <w:rFonts w:ascii="Arial" w:eastAsia="Times New Roman" w:hAnsi="Arial" w:cs="Arial"/>
          <w:i/>
          <w:sz w:val="20"/>
          <w:szCs w:val="20"/>
          <w:lang w:eastAsia="hr-HR"/>
        </w:rPr>
        <w:t>prošlogodišnjeg iznosa.</w:t>
      </w:r>
      <w:r>
        <w:rPr>
          <w:rFonts w:ascii="Arial" w:eastAsia="Times New Roman" w:hAnsi="Arial" w:cs="Arial"/>
          <w:i/>
          <w:sz w:val="20"/>
          <w:szCs w:val="20"/>
          <w:lang w:eastAsia="hr-HR"/>
        </w:rPr>
        <w:t xml:space="preserve"> </w:t>
      </w:r>
      <w:r w:rsidR="00D52CF6" w:rsidRPr="0045564E">
        <w:rPr>
          <w:rFonts w:ascii="Arial" w:hAnsi="Arial" w:cs="Arial"/>
          <w:i/>
          <w:sz w:val="20"/>
          <w:szCs w:val="20"/>
        </w:rPr>
        <w:t xml:space="preserve">Rezultat je to </w:t>
      </w:r>
      <w:proofErr w:type="spellStart"/>
      <w:r w:rsidR="00D52CF6" w:rsidRPr="0045564E">
        <w:rPr>
          <w:rFonts w:ascii="Arial" w:hAnsi="Arial" w:cs="Arial"/>
          <w:i/>
          <w:sz w:val="20"/>
          <w:szCs w:val="20"/>
        </w:rPr>
        <w:t>pandemije</w:t>
      </w:r>
      <w:proofErr w:type="spellEnd"/>
      <w:r w:rsidR="00D52CF6" w:rsidRPr="0045564E">
        <w:rPr>
          <w:rFonts w:ascii="Arial" w:hAnsi="Arial" w:cs="Arial"/>
          <w:i/>
          <w:sz w:val="20"/>
          <w:szCs w:val="20"/>
        </w:rPr>
        <w:t xml:space="preserve"> COVID-19 koja je ostavila traga u naplati poreza na dohodak. Zbog zabrane rada odnosno poteškoća u radu prihodi od poreza na dohodak znatno su manji nego prethodne godine. Da bi se premostio </w:t>
      </w:r>
      <w:proofErr w:type="spellStart"/>
      <w:r w:rsidR="00D52CF6" w:rsidRPr="0045564E">
        <w:rPr>
          <w:rFonts w:ascii="Arial" w:hAnsi="Arial" w:cs="Arial"/>
          <w:i/>
          <w:sz w:val="20"/>
          <w:szCs w:val="20"/>
        </w:rPr>
        <w:t>nesrazmjer</w:t>
      </w:r>
      <w:proofErr w:type="spellEnd"/>
      <w:r w:rsidR="00D52CF6" w:rsidRPr="0045564E">
        <w:rPr>
          <w:rFonts w:ascii="Arial" w:hAnsi="Arial" w:cs="Arial"/>
          <w:i/>
          <w:sz w:val="20"/>
          <w:szCs w:val="20"/>
        </w:rPr>
        <w:t xml:space="preserve"> prihoda od poreza  na dohodak Ministar financija donio je Naputak o načinu isplate beskamatnog zajma jedinicama lokalne i područne (regionalne) samouprave, HZMO i HZZO (“NN br. 46/20”)</w:t>
      </w:r>
      <w:r w:rsidR="00D52CF6" w:rsidRPr="0045564E">
        <w:rPr>
          <w:rFonts w:ascii="Arial" w:hAnsi="Arial" w:cs="Arial"/>
          <w:i/>
        </w:rPr>
        <w:t xml:space="preserve"> </w:t>
      </w:r>
      <w:r w:rsidR="00D52CF6" w:rsidRPr="0045564E">
        <w:rPr>
          <w:rFonts w:ascii="Arial" w:hAnsi="Arial" w:cs="Arial"/>
          <w:i/>
          <w:sz w:val="20"/>
          <w:szCs w:val="20"/>
        </w:rPr>
        <w:t xml:space="preserve">kojim se omogućilo JLP®S  uzimanje beskamatnog zajma u visini odgođenog plaćanja poreza i prireza porezu na dohodak te po godišnjoj prijavi/povratu poreza na dohodak. </w:t>
      </w:r>
      <w:r w:rsidR="00D52CF6">
        <w:rPr>
          <w:rFonts w:ascii="Arial" w:hAnsi="Arial" w:cs="Arial"/>
          <w:i/>
          <w:sz w:val="20"/>
          <w:szCs w:val="20"/>
        </w:rPr>
        <w:t>Navedeno se odnosi na razinu 22-Grad Zadar.</w:t>
      </w:r>
    </w:p>
    <w:p w:rsidR="005D0E97" w:rsidRPr="0045564E" w:rsidRDefault="005D0E97" w:rsidP="005D0E97">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018 Porezi na imovinu  realizirani su u iznosu od 30.221.822 kuna. Ovu podskupinu  poreza čine porez na kuće za odmor i porez na promet nekretnina.- Stalni porezi na nepokretnu imovinu (porez na kuće za odmor) realizirani su u iznosu od 2.998.507 kuna što je za 15,</w:t>
      </w:r>
      <w:r>
        <w:rPr>
          <w:rFonts w:ascii="Arial" w:eastAsia="Times New Roman" w:hAnsi="Arial" w:cs="Arial"/>
          <w:i/>
          <w:sz w:val="20"/>
          <w:szCs w:val="20"/>
          <w:lang w:eastAsia="hr-HR"/>
        </w:rPr>
        <w:t>2</w:t>
      </w:r>
      <w:r w:rsidRPr="0045564E">
        <w:rPr>
          <w:rFonts w:ascii="Arial" w:eastAsia="Times New Roman" w:hAnsi="Arial" w:cs="Arial"/>
          <w:i/>
          <w:sz w:val="20"/>
          <w:szCs w:val="20"/>
          <w:lang w:eastAsia="hr-HR"/>
        </w:rPr>
        <w:t>% više nego u istom razdoblju prethodne godine. Grad Zadar i dalje  radi na usklađenju baza i obuhvatu obveznika poreza na kuće za odmor te je stoga i ovaj prihod naplaćen nešto više nego prethodne godine.</w:t>
      </w:r>
    </w:p>
    <w:p w:rsidR="005D0E97" w:rsidRPr="0045564E" w:rsidRDefault="005D0E97" w:rsidP="005D0E97">
      <w:pPr>
        <w:jc w:val="both"/>
        <w:rPr>
          <w:rFonts w:ascii="Arial" w:hAnsi="Arial" w:cs="Arial"/>
          <w:i/>
          <w:sz w:val="20"/>
          <w:szCs w:val="20"/>
        </w:rPr>
      </w:pPr>
      <w:r w:rsidRPr="0045564E">
        <w:rPr>
          <w:rFonts w:ascii="Arial" w:eastAsia="Times New Roman" w:hAnsi="Arial" w:cs="Arial"/>
          <w:i/>
          <w:sz w:val="20"/>
          <w:szCs w:val="20"/>
          <w:lang w:eastAsia="hr-HR"/>
        </w:rPr>
        <w:t>AOP 02</w:t>
      </w:r>
      <w:r>
        <w:rPr>
          <w:rFonts w:ascii="Arial" w:eastAsia="Times New Roman" w:hAnsi="Arial" w:cs="Arial"/>
          <w:i/>
          <w:sz w:val="20"/>
          <w:szCs w:val="20"/>
          <w:lang w:eastAsia="hr-HR"/>
        </w:rPr>
        <w:t>2</w:t>
      </w:r>
      <w:r w:rsidRPr="0045564E">
        <w:rPr>
          <w:rFonts w:ascii="Arial" w:eastAsia="Times New Roman" w:hAnsi="Arial" w:cs="Arial"/>
          <w:i/>
          <w:sz w:val="20"/>
          <w:szCs w:val="20"/>
          <w:lang w:eastAsia="hr-HR"/>
        </w:rPr>
        <w:t xml:space="preserve"> Povremeni porez na imovinu tj. porez na promet nekretnina realiziran je u iznos od 27.223.315 kuna . Naplatu ovog poreza evidentira  Porezna uprava i rezultat je tržišnih aktivnosti u stanogradnji odnosno stjecanju imovine. Naplata je evidentirana u iznosu od 82,7% naplaćene prošlogodišnje realizacije .</w:t>
      </w:r>
      <w:r w:rsidRPr="0045564E">
        <w:rPr>
          <w:rFonts w:ascii="Arial" w:hAnsi="Arial" w:cs="Arial"/>
          <w:i/>
        </w:rPr>
        <w:t xml:space="preserve"> </w:t>
      </w:r>
      <w:r w:rsidRPr="0045564E">
        <w:rPr>
          <w:rFonts w:ascii="Arial" w:hAnsi="Arial" w:cs="Arial"/>
          <w:i/>
          <w:sz w:val="20"/>
          <w:szCs w:val="20"/>
        </w:rPr>
        <w:t xml:space="preserve">Rezultat je to aktivnosti na tržištu nekretnina koje je zastalo u ovom izvještajnom razdoblju, dijelom i zbog navedene </w:t>
      </w:r>
      <w:proofErr w:type="spellStart"/>
      <w:r w:rsidRPr="0045564E">
        <w:rPr>
          <w:rFonts w:ascii="Arial" w:hAnsi="Arial" w:cs="Arial"/>
          <w:i/>
          <w:sz w:val="20"/>
          <w:szCs w:val="20"/>
        </w:rPr>
        <w:t>pandemije</w:t>
      </w:r>
      <w:proofErr w:type="spellEnd"/>
      <w:r w:rsidRPr="0045564E">
        <w:rPr>
          <w:rFonts w:ascii="Arial" w:hAnsi="Arial" w:cs="Arial"/>
          <w:i/>
          <w:sz w:val="20"/>
          <w:szCs w:val="20"/>
        </w:rPr>
        <w:t xml:space="preserve"> uzrokovane virusom  COVID-19.</w:t>
      </w:r>
    </w:p>
    <w:p w:rsidR="005D0E97" w:rsidRDefault="005D0E97" w:rsidP="00EE79D0">
      <w:pPr>
        <w:jc w:val="both"/>
        <w:rPr>
          <w:rFonts w:ascii="Arial" w:eastAsia="Times New Roman" w:hAnsi="Arial" w:cs="Arial"/>
          <w:i/>
          <w:sz w:val="20"/>
          <w:szCs w:val="20"/>
          <w:lang w:eastAsia="hr-HR"/>
        </w:rPr>
      </w:pPr>
    </w:p>
    <w:p w:rsidR="00EE79D0" w:rsidRDefault="00EE79D0" w:rsidP="00EE79D0">
      <w:pPr>
        <w:jc w:val="both"/>
        <w:rPr>
          <w:rFonts w:ascii="Arial" w:eastAsia="Times New Roman" w:hAnsi="Arial" w:cs="Arial"/>
          <w:i/>
          <w:sz w:val="20"/>
          <w:szCs w:val="20"/>
          <w:lang w:eastAsia="hr-HR"/>
        </w:rPr>
      </w:pPr>
      <w:r>
        <w:rPr>
          <w:rFonts w:ascii="Arial" w:eastAsia="Times New Roman" w:hAnsi="Arial" w:cs="Arial"/>
          <w:i/>
          <w:sz w:val="20"/>
          <w:szCs w:val="20"/>
          <w:lang w:eastAsia="hr-HR"/>
        </w:rPr>
        <w:lastRenderedPageBreak/>
        <w:t>AOP 024 Porezi na robu i usluge realiziran je u iznosu od 5.481.395 kuna ili 20,8% više nego prethodne godine. Ovi porezi obuhvaćaju porez na potrošnju i porez na tvrtku.</w:t>
      </w:r>
    </w:p>
    <w:p w:rsidR="005D0E97" w:rsidRPr="0045564E" w:rsidRDefault="005D0E97" w:rsidP="005D0E97">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024 Porezi na robu i usluge realiziran je u iznosu od 3.085.160 kuna ili 56,3% prošlogodišnje realizacije. Ovi porezi obuhvaćaju porez na potrošnju i porez na tvrtku.</w:t>
      </w:r>
    </w:p>
    <w:p w:rsidR="005D0E97" w:rsidRPr="0045564E" w:rsidRDefault="005D0E97" w:rsidP="005D0E97">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 AOP 026 Porez na promet realiziran je u iznosu od 3.054.225  kuna i predstavlja porez na potrošnju. Znatno lošija naplata evidentirana je u 2020. godini zbog </w:t>
      </w:r>
      <w:proofErr w:type="spellStart"/>
      <w:r w:rsidRPr="0045564E">
        <w:rPr>
          <w:rFonts w:ascii="Arial" w:eastAsia="Times New Roman" w:hAnsi="Arial" w:cs="Arial"/>
          <w:i/>
          <w:sz w:val="20"/>
          <w:szCs w:val="20"/>
          <w:lang w:eastAsia="hr-HR"/>
        </w:rPr>
        <w:t>pandemije</w:t>
      </w:r>
      <w:proofErr w:type="spellEnd"/>
      <w:r w:rsidRPr="0045564E">
        <w:rPr>
          <w:rFonts w:ascii="Arial" w:eastAsia="Times New Roman" w:hAnsi="Arial" w:cs="Arial"/>
          <w:i/>
          <w:sz w:val="20"/>
          <w:szCs w:val="20"/>
          <w:lang w:eastAsia="hr-HR"/>
        </w:rPr>
        <w:t xml:space="preserve"> COVID-19 budući da ugostiteljski objekti dobar dio godine nisu radili. </w:t>
      </w:r>
    </w:p>
    <w:p w:rsidR="005D0E97" w:rsidRPr="0045564E" w:rsidRDefault="005D0E97" w:rsidP="005D0E97">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028 Porez na korištenje dobara ili izvođenje aktivnosti predstavlja porez na tvrtku ili naziv te je naplata slabija nego prethodne godine. Naplata se odnosi na potraživanja poreza na tvrtku iz prethodnih godina s obzirom da je ovaj gradski porez ukinut. Ukupno je realizirano 30.935 kuna.</w:t>
      </w:r>
    </w:p>
    <w:p w:rsidR="00105325" w:rsidRPr="00EE79D0" w:rsidRDefault="00105325" w:rsidP="00105325">
      <w:pPr>
        <w:jc w:val="both"/>
        <w:rPr>
          <w:rFonts w:ascii="Arial" w:eastAsia="Times New Roman" w:hAnsi="Arial" w:cs="Arial"/>
          <w:i/>
          <w:sz w:val="20"/>
          <w:szCs w:val="20"/>
          <w:lang w:eastAsia="hr-HR"/>
        </w:rPr>
      </w:pPr>
      <w:r w:rsidRPr="00EE79D0">
        <w:rPr>
          <w:rFonts w:ascii="Arial" w:eastAsia="Times New Roman" w:hAnsi="Arial" w:cs="Arial"/>
          <w:i/>
          <w:sz w:val="20"/>
          <w:szCs w:val="20"/>
          <w:lang w:eastAsia="hr-HR"/>
        </w:rPr>
        <w:t>Navedeno se odnosi na razinu 22.</w:t>
      </w:r>
    </w:p>
    <w:p w:rsidR="005D0E97" w:rsidRPr="0045564E" w:rsidRDefault="00D81CE6" w:rsidP="005D0E97">
      <w:pPr>
        <w:jc w:val="both"/>
        <w:rPr>
          <w:rFonts w:ascii="Arial" w:eastAsia="Times New Roman" w:hAnsi="Arial" w:cs="Arial"/>
          <w:i/>
          <w:sz w:val="20"/>
          <w:szCs w:val="20"/>
          <w:lang w:eastAsia="hr-HR"/>
        </w:rPr>
      </w:pPr>
      <w:r w:rsidRPr="005B54F4">
        <w:rPr>
          <w:rFonts w:ascii="Arial" w:eastAsia="Times New Roman" w:hAnsi="Arial" w:cs="Arial"/>
          <w:i/>
          <w:sz w:val="20"/>
          <w:szCs w:val="20"/>
          <w:lang w:eastAsia="hr-HR"/>
        </w:rPr>
        <w:t>AOP 04</w:t>
      </w:r>
      <w:r w:rsidR="00B44DE4" w:rsidRPr="005B54F4">
        <w:rPr>
          <w:rFonts w:ascii="Arial" w:eastAsia="Times New Roman" w:hAnsi="Arial" w:cs="Arial"/>
          <w:i/>
          <w:sz w:val="20"/>
          <w:szCs w:val="20"/>
          <w:lang w:eastAsia="hr-HR"/>
        </w:rPr>
        <w:t>5</w:t>
      </w:r>
      <w:r w:rsidRPr="005B54F4">
        <w:rPr>
          <w:rFonts w:ascii="Arial" w:eastAsia="Times New Roman" w:hAnsi="Arial" w:cs="Arial"/>
          <w:i/>
          <w:sz w:val="20"/>
          <w:szCs w:val="20"/>
          <w:lang w:eastAsia="hr-HR"/>
        </w:rPr>
        <w:t xml:space="preserve"> Pomoći iz inozemstva i od subjekata unutar općeg proračuna realizira</w:t>
      </w:r>
      <w:r w:rsidR="00F675BD" w:rsidRPr="005B54F4">
        <w:rPr>
          <w:rFonts w:ascii="Arial" w:eastAsia="Times New Roman" w:hAnsi="Arial" w:cs="Arial"/>
          <w:i/>
          <w:sz w:val="20"/>
          <w:szCs w:val="20"/>
          <w:lang w:eastAsia="hr-HR"/>
        </w:rPr>
        <w:t>n</w:t>
      </w:r>
      <w:r w:rsidRPr="005B54F4">
        <w:rPr>
          <w:rFonts w:ascii="Arial" w:eastAsia="Times New Roman" w:hAnsi="Arial" w:cs="Arial"/>
          <w:i/>
          <w:sz w:val="20"/>
          <w:szCs w:val="20"/>
          <w:lang w:eastAsia="hr-HR"/>
        </w:rPr>
        <w:t xml:space="preserve"> je u iznosu  od </w:t>
      </w:r>
      <w:r w:rsidR="005D0E97">
        <w:rPr>
          <w:rFonts w:ascii="Arial" w:eastAsia="Times New Roman" w:hAnsi="Arial" w:cs="Arial"/>
          <w:i/>
          <w:sz w:val="20"/>
          <w:szCs w:val="20"/>
          <w:lang w:eastAsia="hr-HR"/>
        </w:rPr>
        <w:t>216.017.224</w:t>
      </w:r>
      <w:r w:rsidR="001469CC" w:rsidRPr="005B54F4">
        <w:rPr>
          <w:rFonts w:ascii="Arial" w:eastAsia="Times New Roman" w:hAnsi="Arial" w:cs="Arial"/>
          <w:i/>
          <w:sz w:val="20"/>
          <w:szCs w:val="20"/>
          <w:lang w:eastAsia="hr-HR"/>
        </w:rPr>
        <w:t xml:space="preserve"> </w:t>
      </w:r>
      <w:r w:rsidRPr="005B54F4">
        <w:rPr>
          <w:rFonts w:ascii="Arial" w:eastAsia="Times New Roman" w:hAnsi="Arial" w:cs="Arial"/>
          <w:i/>
          <w:sz w:val="20"/>
          <w:szCs w:val="20"/>
          <w:lang w:eastAsia="hr-HR"/>
        </w:rPr>
        <w:t xml:space="preserve"> kuna ili </w:t>
      </w:r>
      <w:r w:rsidR="005D0E97">
        <w:rPr>
          <w:rFonts w:ascii="Arial" w:eastAsia="Times New Roman" w:hAnsi="Arial" w:cs="Arial"/>
          <w:i/>
          <w:sz w:val="20"/>
          <w:szCs w:val="20"/>
          <w:lang w:eastAsia="hr-HR"/>
        </w:rPr>
        <w:t>36,6</w:t>
      </w:r>
      <w:r w:rsidRPr="005B54F4">
        <w:rPr>
          <w:rFonts w:ascii="Arial" w:eastAsia="Times New Roman" w:hAnsi="Arial" w:cs="Arial"/>
          <w:i/>
          <w:sz w:val="20"/>
          <w:szCs w:val="20"/>
          <w:lang w:eastAsia="hr-HR"/>
        </w:rPr>
        <w:t xml:space="preserve">% </w:t>
      </w:r>
      <w:r w:rsidR="00D27DDF" w:rsidRPr="005B54F4">
        <w:rPr>
          <w:rFonts w:ascii="Arial" w:eastAsia="Times New Roman" w:hAnsi="Arial" w:cs="Arial"/>
          <w:i/>
          <w:sz w:val="20"/>
          <w:szCs w:val="20"/>
          <w:lang w:eastAsia="hr-HR"/>
        </w:rPr>
        <w:t>više</w:t>
      </w:r>
      <w:r w:rsidRPr="005B54F4">
        <w:rPr>
          <w:rFonts w:ascii="Arial" w:eastAsia="Times New Roman" w:hAnsi="Arial" w:cs="Arial"/>
          <w:i/>
          <w:sz w:val="20"/>
          <w:szCs w:val="20"/>
          <w:lang w:eastAsia="hr-HR"/>
        </w:rPr>
        <w:t xml:space="preserve"> nego prethodne godine</w:t>
      </w:r>
      <w:r w:rsidR="00EF50BD" w:rsidRPr="005B54F4">
        <w:rPr>
          <w:rFonts w:ascii="Arial" w:eastAsia="Times New Roman" w:hAnsi="Arial" w:cs="Arial"/>
          <w:i/>
          <w:sz w:val="20"/>
          <w:szCs w:val="20"/>
          <w:lang w:eastAsia="hr-HR"/>
        </w:rPr>
        <w:t>.</w:t>
      </w:r>
      <w:r w:rsidR="007D3CD6" w:rsidRPr="005B54F4">
        <w:rPr>
          <w:rFonts w:ascii="Arial" w:eastAsia="Times New Roman" w:hAnsi="Arial" w:cs="Arial"/>
          <w:i/>
          <w:sz w:val="20"/>
          <w:szCs w:val="20"/>
          <w:lang w:eastAsia="hr-HR"/>
        </w:rPr>
        <w:t xml:space="preserve"> Po pojedinim AOP imamo velika odstupanja, a</w:t>
      </w:r>
      <w:r w:rsidR="000D3227" w:rsidRPr="005B54F4">
        <w:rPr>
          <w:rFonts w:ascii="Arial" w:eastAsia="Times New Roman" w:hAnsi="Arial" w:cs="Arial"/>
          <w:i/>
          <w:sz w:val="20"/>
          <w:szCs w:val="20"/>
          <w:lang w:eastAsia="hr-HR"/>
        </w:rPr>
        <w:t xml:space="preserve"> </w:t>
      </w:r>
      <w:r w:rsidR="007D3CD6" w:rsidRPr="005B54F4">
        <w:rPr>
          <w:rFonts w:ascii="Arial" w:eastAsia="Times New Roman" w:hAnsi="Arial" w:cs="Arial"/>
          <w:i/>
          <w:sz w:val="20"/>
          <w:szCs w:val="20"/>
          <w:lang w:eastAsia="hr-HR"/>
        </w:rPr>
        <w:t xml:space="preserve">dio prati projekte i rashode financirane iz EU fondova. </w:t>
      </w:r>
      <w:r w:rsidR="005D0E97" w:rsidRPr="0045564E">
        <w:rPr>
          <w:rFonts w:ascii="Arial" w:eastAsia="Times New Roman" w:hAnsi="Arial" w:cs="Arial"/>
          <w:i/>
          <w:sz w:val="20"/>
          <w:szCs w:val="20"/>
          <w:lang w:eastAsia="hr-HR"/>
        </w:rPr>
        <w:t xml:space="preserve">Unutar pomoći dobru naplatu imamo na AOP </w:t>
      </w:r>
      <w:r w:rsidR="005D0E97">
        <w:rPr>
          <w:rFonts w:ascii="Arial" w:eastAsia="Times New Roman" w:hAnsi="Arial" w:cs="Arial"/>
          <w:i/>
          <w:sz w:val="20"/>
          <w:szCs w:val="20"/>
          <w:lang w:eastAsia="hr-HR"/>
        </w:rPr>
        <w:t xml:space="preserve">047 i </w:t>
      </w:r>
      <w:r w:rsidR="005D0E97" w:rsidRPr="0045564E">
        <w:rPr>
          <w:rFonts w:ascii="Arial" w:eastAsia="Times New Roman" w:hAnsi="Arial" w:cs="Arial"/>
          <w:i/>
          <w:sz w:val="20"/>
          <w:szCs w:val="20"/>
          <w:lang w:eastAsia="hr-HR"/>
        </w:rPr>
        <w:t xml:space="preserve">049 tekuće pomoći od institucija i tijela EU jer se radi o naplaćenim prihodima odnosno potraživanjima za projekte koji se financiraju direktno iz  sredstava EU . Ukupno je naplaćeno </w:t>
      </w:r>
      <w:r w:rsidR="005D0E97">
        <w:rPr>
          <w:rFonts w:ascii="Arial" w:eastAsia="Times New Roman" w:hAnsi="Arial" w:cs="Arial"/>
          <w:i/>
          <w:sz w:val="20"/>
          <w:szCs w:val="20"/>
          <w:lang w:eastAsia="hr-HR"/>
        </w:rPr>
        <w:t>4.725.036</w:t>
      </w:r>
      <w:r w:rsidR="005D0E97" w:rsidRPr="0045564E">
        <w:rPr>
          <w:rFonts w:ascii="Arial" w:eastAsia="Times New Roman" w:hAnsi="Arial" w:cs="Arial"/>
          <w:i/>
          <w:sz w:val="20"/>
          <w:szCs w:val="20"/>
          <w:lang w:eastAsia="hr-HR"/>
        </w:rPr>
        <w:t xml:space="preserve"> kuna ili </w:t>
      </w:r>
      <w:r w:rsidR="005D0E97">
        <w:rPr>
          <w:rFonts w:ascii="Arial" w:eastAsia="Times New Roman" w:hAnsi="Arial" w:cs="Arial"/>
          <w:i/>
          <w:sz w:val="20"/>
          <w:szCs w:val="20"/>
          <w:lang w:eastAsia="hr-HR"/>
        </w:rPr>
        <w:t>2.998.993</w:t>
      </w:r>
      <w:r w:rsidR="005D0E97" w:rsidRPr="0045564E">
        <w:rPr>
          <w:rFonts w:ascii="Arial" w:eastAsia="Times New Roman" w:hAnsi="Arial" w:cs="Arial"/>
          <w:i/>
          <w:sz w:val="20"/>
          <w:szCs w:val="20"/>
          <w:lang w:eastAsia="hr-HR"/>
        </w:rPr>
        <w:t xml:space="preserve"> kuna više nego prethodne godine.</w:t>
      </w:r>
      <w:r w:rsidR="005D0E97">
        <w:rPr>
          <w:rFonts w:ascii="Arial" w:eastAsia="Times New Roman" w:hAnsi="Arial" w:cs="Arial"/>
          <w:i/>
          <w:sz w:val="20"/>
          <w:szCs w:val="20"/>
          <w:lang w:eastAsia="hr-HR"/>
        </w:rPr>
        <w:t xml:space="preserve"> U ovom dijelu pomoći (Tekuće pomoći od inozemnih vlada) bilježimo i pomoć Veleposlanstva SAD za Gradsku knjižnicu Zadar.</w:t>
      </w:r>
    </w:p>
    <w:p w:rsidR="00DC31E1" w:rsidRPr="0045564E" w:rsidRDefault="00DC31E1" w:rsidP="00DC31E1">
      <w:pPr>
        <w:jc w:val="both"/>
        <w:rPr>
          <w:rFonts w:ascii="Arial" w:hAnsi="Arial" w:cs="Arial"/>
          <w:i/>
          <w:sz w:val="20"/>
          <w:szCs w:val="20"/>
        </w:rPr>
      </w:pPr>
      <w:r w:rsidRPr="0045564E">
        <w:rPr>
          <w:rFonts w:ascii="Arial" w:eastAsia="Times New Roman" w:hAnsi="Arial" w:cs="Arial"/>
          <w:i/>
          <w:sz w:val="20"/>
          <w:szCs w:val="20"/>
          <w:lang w:eastAsia="hr-HR"/>
        </w:rPr>
        <w:t>AOP 054 Pomoći proračunu iz drugih proračuna realizirane su u iznosu od 33.551.439 kuna što je za 17.671.700 više nego prethodne godine.</w:t>
      </w:r>
      <w:r w:rsidRPr="0045564E">
        <w:rPr>
          <w:rFonts w:ascii="Arial" w:hAnsi="Arial" w:cs="Arial"/>
          <w:i/>
          <w:sz w:val="20"/>
          <w:szCs w:val="20"/>
        </w:rPr>
        <w:t xml:space="preserve">  U naplati pomoći u ovom izvještajnom razvoju postoji veliko odstupanje u odnosu na prethodnu godinu najvećim dijelom zbog sufinanciranja  MZO te Ministarstva za demografiju, obitelj, mlade i socijalnu politiku za dovršetak centra </w:t>
      </w:r>
      <w:proofErr w:type="spellStart"/>
      <w:r w:rsidRPr="0045564E">
        <w:rPr>
          <w:rFonts w:ascii="Arial" w:hAnsi="Arial" w:cs="Arial"/>
          <w:i/>
          <w:sz w:val="20"/>
          <w:szCs w:val="20"/>
        </w:rPr>
        <w:t>Mocire</w:t>
      </w:r>
      <w:proofErr w:type="spellEnd"/>
      <w:r w:rsidRPr="0045564E">
        <w:rPr>
          <w:rFonts w:ascii="Arial" w:hAnsi="Arial" w:cs="Arial"/>
          <w:i/>
          <w:sz w:val="20"/>
          <w:szCs w:val="20"/>
        </w:rPr>
        <w:t xml:space="preserve"> (Voštarnica) u Zadru (AOP 056). Osim toga ovdje su evidentirana i sredstva za provedbu izbora za Predsjednika Republike Hrvatske budući je Grad Zadar operativno provodio ove izbore. Ništa manje nisu značajna ni sredstva sudjelovanja centralnog proračuna u provođenju EU projekata. Zatim naplaćena kompenzacijska mjera iz državnog proračuna , sredstva iz Zadarske županije za troškove ogrjeva te financiranje JVP sredstvima suosnivača (Općine Bibinje, </w:t>
      </w:r>
      <w:proofErr w:type="spellStart"/>
      <w:r w:rsidRPr="0045564E">
        <w:rPr>
          <w:rFonts w:ascii="Arial" w:hAnsi="Arial" w:cs="Arial"/>
          <w:i/>
          <w:sz w:val="20"/>
          <w:szCs w:val="20"/>
        </w:rPr>
        <w:t>Poličnik</w:t>
      </w:r>
      <w:proofErr w:type="spellEnd"/>
      <w:r w:rsidRPr="0045564E">
        <w:rPr>
          <w:rFonts w:ascii="Arial" w:hAnsi="Arial" w:cs="Arial"/>
          <w:i/>
          <w:sz w:val="20"/>
          <w:szCs w:val="20"/>
        </w:rPr>
        <w:t xml:space="preserve"> i Zemunik Donji). Ukupno tekuće pomoći realizirane su u iznosu od 13.213.243 kuna, a kapitalne pomoći 20.338.196 kuna.</w:t>
      </w:r>
    </w:p>
    <w:p w:rsidR="00DC31E1" w:rsidRPr="0045564E" w:rsidRDefault="00DC31E1" w:rsidP="00DC31E1">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057 Tekuće pomoći od izvanproračunskih korisnika realizirani su u iznosu od 3.785.900 kuna ili 5% više od prošlogodišnje naplate. Ovdje se evidentiraju naplate od ŽUC Zadar. ŽUC Zadar tijekom 2020.godine redovito je doznačavao sredstva sukladno Zakonu o cestama  pa je tako ove godine doznačio sredstva za razdoblje od siječnja zaključno sa studenim, ali je naplaćen i zaostatak za mjesece studeni i prosinac 2019. godine. </w:t>
      </w:r>
    </w:p>
    <w:p w:rsidR="00DC31E1" w:rsidRPr="0045564E" w:rsidRDefault="00DC31E1" w:rsidP="00DC31E1">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060  Tekuće pomoći izravnanja za decentralizirane funkcije realizirale su se u iznosu od 17.563.490 kuna 6,7% više  nego lani što je i posljedica pada prihoda od poreza na dohodak. Budući da je naplata poreza i prire</w:t>
      </w:r>
      <w:r>
        <w:rPr>
          <w:rFonts w:ascii="Arial" w:eastAsia="Times New Roman" w:hAnsi="Arial" w:cs="Arial"/>
          <w:i/>
          <w:sz w:val="20"/>
          <w:szCs w:val="20"/>
          <w:lang w:eastAsia="hr-HR"/>
        </w:rPr>
        <w:t xml:space="preserve">za manja veća sredstva naplaćuju </w:t>
      </w:r>
      <w:r w:rsidRPr="0045564E">
        <w:rPr>
          <w:rFonts w:ascii="Arial" w:eastAsia="Times New Roman" w:hAnsi="Arial" w:cs="Arial"/>
          <w:i/>
          <w:sz w:val="20"/>
          <w:szCs w:val="20"/>
          <w:lang w:eastAsia="hr-HR"/>
        </w:rPr>
        <w:t xml:space="preserve"> se </w:t>
      </w:r>
      <w:proofErr w:type="spellStart"/>
      <w:r w:rsidRPr="0045564E">
        <w:rPr>
          <w:rFonts w:ascii="Arial" w:eastAsia="Times New Roman" w:hAnsi="Arial" w:cs="Arial"/>
          <w:i/>
          <w:sz w:val="20"/>
          <w:szCs w:val="20"/>
          <w:lang w:eastAsia="hr-HR"/>
        </w:rPr>
        <w:t>i</w:t>
      </w:r>
      <w:r>
        <w:rPr>
          <w:rFonts w:ascii="Arial" w:eastAsia="Times New Roman" w:hAnsi="Arial" w:cs="Arial"/>
          <w:i/>
          <w:sz w:val="20"/>
          <w:szCs w:val="20"/>
          <w:lang w:eastAsia="hr-HR"/>
        </w:rPr>
        <w:t>z</w:t>
      </w:r>
      <w:r w:rsidRPr="0045564E">
        <w:rPr>
          <w:rFonts w:ascii="Arial" w:eastAsia="Times New Roman" w:hAnsi="Arial" w:cs="Arial"/>
          <w:i/>
          <w:sz w:val="20"/>
          <w:szCs w:val="20"/>
          <w:lang w:eastAsia="hr-HR"/>
        </w:rPr>
        <w:t>Fonda</w:t>
      </w:r>
      <w:proofErr w:type="spellEnd"/>
      <w:r w:rsidRPr="0045564E">
        <w:rPr>
          <w:rFonts w:ascii="Arial" w:eastAsia="Times New Roman" w:hAnsi="Arial" w:cs="Arial"/>
          <w:i/>
          <w:sz w:val="20"/>
          <w:szCs w:val="20"/>
          <w:lang w:eastAsia="hr-HR"/>
        </w:rPr>
        <w:t xml:space="preserve"> poravnanja do visine mjesečne  obveze u financiranju decentraliziranih funkcija osnovnog školstva i Javne vatrogasne postrojbe Zadar. </w:t>
      </w:r>
    </w:p>
    <w:p w:rsidR="00BA4866" w:rsidRPr="00AC7412" w:rsidRDefault="00BA4866" w:rsidP="0081661A">
      <w:pPr>
        <w:jc w:val="both"/>
        <w:rPr>
          <w:rFonts w:ascii="Arial" w:eastAsia="Times New Roman" w:hAnsi="Arial" w:cs="Arial"/>
          <w:i/>
          <w:sz w:val="20"/>
          <w:szCs w:val="20"/>
          <w:lang w:eastAsia="hr-HR"/>
        </w:rPr>
      </w:pPr>
      <w:r w:rsidRPr="00AC7412">
        <w:rPr>
          <w:rFonts w:ascii="Arial" w:eastAsia="Times New Roman" w:hAnsi="Arial" w:cs="Arial"/>
          <w:i/>
          <w:sz w:val="20"/>
          <w:szCs w:val="20"/>
          <w:lang w:eastAsia="hr-HR"/>
        </w:rPr>
        <w:t xml:space="preserve">AOP 063 Pomoći proračunskim korisnicima iz proračuna koji im nije nadležan realizirale su se u iznosu od </w:t>
      </w:r>
      <w:r w:rsidR="00F972BA">
        <w:rPr>
          <w:rFonts w:ascii="Arial" w:eastAsia="Times New Roman" w:hAnsi="Arial" w:cs="Arial"/>
          <w:i/>
          <w:sz w:val="20"/>
          <w:szCs w:val="20"/>
          <w:lang w:eastAsia="hr-HR"/>
        </w:rPr>
        <w:t>101.392.978</w:t>
      </w:r>
      <w:r w:rsidRPr="00AC7412">
        <w:rPr>
          <w:rFonts w:ascii="Arial" w:eastAsia="Times New Roman" w:hAnsi="Arial" w:cs="Arial"/>
          <w:i/>
          <w:sz w:val="20"/>
          <w:szCs w:val="20"/>
          <w:lang w:eastAsia="hr-HR"/>
        </w:rPr>
        <w:t xml:space="preserve"> kuna i veće su za </w:t>
      </w:r>
      <w:r w:rsidR="00F972BA">
        <w:rPr>
          <w:rFonts w:ascii="Arial" w:eastAsia="Times New Roman" w:hAnsi="Arial" w:cs="Arial"/>
          <w:i/>
          <w:sz w:val="20"/>
          <w:szCs w:val="20"/>
          <w:lang w:eastAsia="hr-HR"/>
        </w:rPr>
        <w:t>5,3</w:t>
      </w:r>
      <w:r w:rsidRPr="00AC7412">
        <w:rPr>
          <w:rFonts w:ascii="Arial" w:eastAsia="Times New Roman" w:hAnsi="Arial" w:cs="Arial"/>
          <w:i/>
          <w:sz w:val="20"/>
          <w:szCs w:val="20"/>
          <w:lang w:eastAsia="hr-HR"/>
        </w:rPr>
        <w:t>% nego prethodne godine. Evidentirane su pomoći za osnovne škole iz MZO te sredstva koja su korisnici ostvarili preko Grada Zadra jer su sredstva uplaćena na transakcijski račun Grada. Ustanove u kulturi ostvaruju sredstva iz Ministarstva kulture za nabavu knjižne građe te realizaciju programa u kazalištu.</w:t>
      </w:r>
      <w:r w:rsidR="00420786" w:rsidRPr="00AC7412">
        <w:rPr>
          <w:rFonts w:ascii="Arial" w:eastAsia="Times New Roman" w:hAnsi="Arial" w:cs="Arial"/>
          <w:i/>
          <w:sz w:val="20"/>
          <w:szCs w:val="20"/>
          <w:lang w:eastAsia="hr-HR"/>
        </w:rPr>
        <w:t xml:space="preserve"> Ukupno ustanove u kulturi </w:t>
      </w:r>
      <w:r w:rsidR="00010B72">
        <w:rPr>
          <w:rFonts w:ascii="Arial" w:eastAsia="Times New Roman" w:hAnsi="Arial" w:cs="Arial"/>
          <w:i/>
          <w:sz w:val="20"/>
          <w:szCs w:val="20"/>
          <w:lang w:eastAsia="hr-HR"/>
        </w:rPr>
        <w:t>1.473.926</w:t>
      </w:r>
      <w:r w:rsidR="00C2561C" w:rsidRPr="00AC7412">
        <w:rPr>
          <w:rFonts w:ascii="Arial" w:eastAsia="Times New Roman" w:hAnsi="Arial" w:cs="Arial"/>
          <w:i/>
          <w:sz w:val="20"/>
          <w:szCs w:val="20"/>
          <w:lang w:eastAsia="hr-HR"/>
        </w:rPr>
        <w:t xml:space="preserve"> </w:t>
      </w:r>
      <w:r w:rsidR="00420786" w:rsidRPr="00AC7412">
        <w:rPr>
          <w:rFonts w:ascii="Arial" w:eastAsia="Times New Roman" w:hAnsi="Arial" w:cs="Arial"/>
          <w:i/>
          <w:sz w:val="20"/>
          <w:szCs w:val="20"/>
          <w:lang w:eastAsia="hr-HR"/>
        </w:rPr>
        <w:t xml:space="preserve"> kuna. Dječji vrtići </w:t>
      </w:r>
      <w:r w:rsidR="00010B72">
        <w:rPr>
          <w:rFonts w:ascii="Arial" w:eastAsia="Times New Roman" w:hAnsi="Arial" w:cs="Arial"/>
          <w:i/>
          <w:sz w:val="20"/>
          <w:szCs w:val="20"/>
          <w:lang w:eastAsia="hr-HR"/>
        </w:rPr>
        <w:t>1.054.360</w:t>
      </w:r>
      <w:r w:rsidR="00420786" w:rsidRPr="00AC7412">
        <w:rPr>
          <w:rFonts w:ascii="Arial" w:eastAsia="Times New Roman" w:hAnsi="Arial" w:cs="Arial"/>
          <w:i/>
          <w:sz w:val="20"/>
          <w:szCs w:val="20"/>
          <w:lang w:eastAsia="hr-HR"/>
        </w:rPr>
        <w:t xml:space="preserve"> kuna, JVP od </w:t>
      </w:r>
      <w:r w:rsidR="00C2561C" w:rsidRPr="00AC7412">
        <w:rPr>
          <w:rFonts w:ascii="Arial" w:eastAsia="Times New Roman" w:hAnsi="Arial" w:cs="Arial"/>
          <w:i/>
          <w:sz w:val="20"/>
          <w:szCs w:val="20"/>
          <w:lang w:eastAsia="hr-HR"/>
        </w:rPr>
        <w:t>Hrvatske vatrogasne zajednice</w:t>
      </w:r>
      <w:r w:rsidR="00010B72">
        <w:rPr>
          <w:rFonts w:ascii="Arial" w:eastAsia="Times New Roman" w:hAnsi="Arial" w:cs="Arial"/>
          <w:i/>
          <w:sz w:val="20"/>
          <w:szCs w:val="20"/>
          <w:lang w:eastAsia="hr-HR"/>
        </w:rPr>
        <w:t xml:space="preserve"> i refundaciju troškova servisa pumpe iz državnog proračuna </w:t>
      </w:r>
      <w:r w:rsidR="00420786" w:rsidRPr="00AC7412">
        <w:rPr>
          <w:rFonts w:ascii="Arial" w:eastAsia="Times New Roman" w:hAnsi="Arial" w:cs="Arial"/>
          <w:i/>
          <w:sz w:val="20"/>
          <w:szCs w:val="20"/>
          <w:lang w:eastAsia="hr-HR"/>
        </w:rPr>
        <w:t xml:space="preserve"> </w:t>
      </w:r>
      <w:r w:rsidR="00010B72">
        <w:rPr>
          <w:rFonts w:ascii="Arial" w:eastAsia="Times New Roman" w:hAnsi="Arial" w:cs="Arial"/>
          <w:i/>
          <w:sz w:val="20"/>
          <w:szCs w:val="20"/>
          <w:lang w:eastAsia="hr-HR"/>
        </w:rPr>
        <w:t>71.019</w:t>
      </w:r>
      <w:r w:rsidR="00C2561C" w:rsidRPr="00AC7412">
        <w:rPr>
          <w:rFonts w:ascii="Arial" w:eastAsia="Times New Roman" w:hAnsi="Arial" w:cs="Arial"/>
          <w:i/>
          <w:sz w:val="20"/>
          <w:szCs w:val="20"/>
          <w:lang w:eastAsia="hr-HR"/>
        </w:rPr>
        <w:t xml:space="preserve"> </w:t>
      </w:r>
      <w:r w:rsidR="00D67796" w:rsidRPr="00AC7412">
        <w:rPr>
          <w:rFonts w:ascii="Arial" w:eastAsia="Times New Roman" w:hAnsi="Arial" w:cs="Arial"/>
          <w:i/>
          <w:sz w:val="20"/>
          <w:szCs w:val="20"/>
          <w:lang w:eastAsia="hr-HR"/>
        </w:rPr>
        <w:t xml:space="preserve"> kuna, osnovne škole </w:t>
      </w:r>
      <w:r w:rsidR="00010B72">
        <w:rPr>
          <w:rFonts w:ascii="Arial" w:eastAsia="Times New Roman" w:hAnsi="Arial" w:cs="Arial"/>
          <w:i/>
          <w:sz w:val="20"/>
          <w:szCs w:val="20"/>
          <w:lang w:eastAsia="hr-HR"/>
        </w:rPr>
        <w:t>98.793.673</w:t>
      </w:r>
      <w:r w:rsidR="00420786" w:rsidRPr="00AC7412">
        <w:rPr>
          <w:rFonts w:ascii="Arial" w:eastAsia="Times New Roman" w:hAnsi="Arial" w:cs="Arial"/>
          <w:i/>
          <w:sz w:val="20"/>
          <w:szCs w:val="20"/>
          <w:lang w:eastAsia="hr-HR"/>
        </w:rPr>
        <w:t xml:space="preserve"> kuna.</w:t>
      </w:r>
      <w:r w:rsidR="002E114D">
        <w:rPr>
          <w:rFonts w:ascii="Arial" w:eastAsia="Times New Roman" w:hAnsi="Arial" w:cs="Arial"/>
          <w:i/>
          <w:sz w:val="20"/>
          <w:szCs w:val="20"/>
          <w:lang w:eastAsia="hr-HR"/>
        </w:rPr>
        <w:t xml:space="preserve"> Kod osnovnih škola u odnosu na prethodno razdoblje imamo značajno povećanje, a isto se uglavnom odnosi na doznake MZO za plaće i materijalne rashode temeljem Kolektivnih ugovora te za nabavku udžbenika i opreme.</w:t>
      </w:r>
    </w:p>
    <w:p w:rsidR="00533824" w:rsidRDefault="003A5EC6" w:rsidP="003A5EC6">
      <w:pPr>
        <w:jc w:val="both"/>
        <w:rPr>
          <w:rFonts w:ascii="Arial" w:eastAsia="Times New Roman" w:hAnsi="Arial" w:cs="Arial"/>
          <w:i/>
          <w:sz w:val="20"/>
          <w:szCs w:val="20"/>
          <w:lang w:eastAsia="hr-HR"/>
        </w:rPr>
      </w:pPr>
      <w:r w:rsidRPr="00BF28FD">
        <w:rPr>
          <w:rFonts w:ascii="Arial" w:eastAsia="Times New Roman" w:hAnsi="Arial" w:cs="Arial"/>
          <w:i/>
          <w:sz w:val="20"/>
          <w:szCs w:val="20"/>
          <w:lang w:eastAsia="hr-HR"/>
        </w:rPr>
        <w:lastRenderedPageBreak/>
        <w:t xml:space="preserve">AOP 066 </w:t>
      </w:r>
      <w:r w:rsidR="00533824" w:rsidRPr="0045564E">
        <w:rPr>
          <w:rFonts w:ascii="Arial" w:eastAsia="Times New Roman" w:hAnsi="Arial" w:cs="Arial"/>
          <w:i/>
          <w:sz w:val="20"/>
          <w:szCs w:val="20"/>
          <w:lang w:eastAsia="hr-HR"/>
        </w:rPr>
        <w:t xml:space="preserve">AOP 066 Pomoći temeljem prijenosa EU sredstava realizirane su u iznosu od </w:t>
      </w:r>
      <w:r w:rsidR="00533824">
        <w:rPr>
          <w:rFonts w:ascii="Arial" w:eastAsia="Times New Roman" w:hAnsi="Arial" w:cs="Arial"/>
          <w:i/>
          <w:sz w:val="20"/>
          <w:szCs w:val="20"/>
          <w:lang w:eastAsia="hr-HR"/>
        </w:rPr>
        <w:t>54.961.321</w:t>
      </w:r>
      <w:r w:rsidR="00533824" w:rsidRPr="0045564E">
        <w:rPr>
          <w:rFonts w:ascii="Arial" w:eastAsia="Times New Roman" w:hAnsi="Arial" w:cs="Arial"/>
          <w:i/>
          <w:sz w:val="20"/>
          <w:szCs w:val="20"/>
          <w:lang w:eastAsia="hr-HR"/>
        </w:rPr>
        <w:t xml:space="preserve"> kuna ili nominalno </w:t>
      </w:r>
      <w:r w:rsidR="00533824">
        <w:rPr>
          <w:rFonts w:ascii="Arial" w:eastAsia="Times New Roman" w:hAnsi="Arial" w:cs="Arial"/>
          <w:i/>
          <w:sz w:val="20"/>
          <w:szCs w:val="20"/>
          <w:lang w:eastAsia="hr-HR"/>
        </w:rPr>
        <w:t>30.835.602</w:t>
      </w:r>
      <w:r w:rsidR="00533824" w:rsidRPr="0045564E">
        <w:rPr>
          <w:rFonts w:ascii="Arial" w:eastAsia="Times New Roman" w:hAnsi="Arial" w:cs="Arial"/>
          <w:i/>
          <w:sz w:val="20"/>
          <w:szCs w:val="20"/>
          <w:lang w:eastAsia="hr-HR"/>
        </w:rPr>
        <w:t xml:space="preserve"> kuna više  nego prethodne godine. Ovise o visini i vrijednosti projekata koji se nominiraju odnosno su odobreni Gradu Zadru</w:t>
      </w:r>
      <w:r w:rsidR="00533824">
        <w:rPr>
          <w:rFonts w:ascii="Arial" w:eastAsia="Times New Roman" w:hAnsi="Arial" w:cs="Arial"/>
          <w:i/>
          <w:sz w:val="20"/>
          <w:szCs w:val="20"/>
          <w:lang w:eastAsia="hr-HR"/>
        </w:rPr>
        <w:t xml:space="preserve"> i korisnicima</w:t>
      </w:r>
      <w:r w:rsidR="00533824" w:rsidRPr="0045564E">
        <w:rPr>
          <w:rFonts w:ascii="Arial" w:eastAsia="Times New Roman" w:hAnsi="Arial" w:cs="Arial"/>
          <w:i/>
          <w:sz w:val="20"/>
          <w:szCs w:val="20"/>
          <w:lang w:eastAsia="hr-HR"/>
        </w:rPr>
        <w:t xml:space="preserve">, a naplaćena su i potraživanja iz prethodne godine. Najznačajniji iznosi u ovoj naplati odnose se na projekt Zadar Baštini (34.210.166 kuna), novi projekt </w:t>
      </w:r>
      <w:proofErr w:type="spellStart"/>
      <w:r w:rsidR="00533824" w:rsidRPr="0045564E">
        <w:rPr>
          <w:rFonts w:ascii="Arial" w:eastAsia="Times New Roman" w:hAnsi="Arial" w:cs="Arial"/>
          <w:i/>
          <w:sz w:val="20"/>
          <w:szCs w:val="20"/>
          <w:lang w:eastAsia="hr-HR"/>
        </w:rPr>
        <w:t>MrežeZAdar</w:t>
      </w:r>
      <w:proofErr w:type="spellEnd"/>
      <w:r w:rsidR="00533824" w:rsidRPr="0045564E">
        <w:rPr>
          <w:rFonts w:ascii="Arial" w:eastAsia="Times New Roman" w:hAnsi="Arial" w:cs="Arial"/>
          <w:i/>
          <w:sz w:val="20"/>
          <w:szCs w:val="20"/>
          <w:lang w:eastAsia="hr-HR"/>
        </w:rPr>
        <w:t xml:space="preserve"> ili produljeni smjenski rad vrtića 5.698.068 kuna), projekt Centar za mlade (8.669.992 kuna) projekt ITS (1.071.878 kuna), projekt pomoć</w:t>
      </w:r>
      <w:r w:rsidR="00533824">
        <w:rPr>
          <w:rFonts w:ascii="Arial" w:eastAsia="Times New Roman" w:hAnsi="Arial" w:cs="Arial"/>
          <w:i/>
          <w:sz w:val="20"/>
          <w:szCs w:val="20"/>
          <w:lang w:eastAsia="hr-HR"/>
        </w:rPr>
        <w:t>nici u nastavi (1.832.256 kuna)-razina 22. Kod proračunskih korisnika naplata je iskazana na sljedeći način:</w:t>
      </w:r>
    </w:p>
    <w:p w:rsidR="00CC1620" w:rsidRPr="001065FD" w:rsidRDefault="00CC1620" w:rsidP="003A5EC6">
      <w:pPr>
        <w:jc w:val="both"/>
        <w:rPr>
          <w:rFonts w:ascii="Arial" w:eastAsia="Times New Roman" w:hAnsi="Arial" w:cs="Arial"/>
          <w:i/>
          <w:sz w:val="20"/>
          <w:szCs w:val="20"/>
          <w:lang w:eastAsia="hr-HR"/>
        </w:rPr>
      </w:pPr>
      <w:r w:rsidRPr="001065FD">
        <w:rPr>
          <w:rFonts w:ascii="Arial" w:eastAsia="Times New Roman" w:hAnsi="Arial" w:cs="Arial"/>
          <w:i/>
          <w:sz w:val="20"/>
          <w:szCs w:val="20"/>
          <w:lang w:eastAsia="hr-HR"/>
        </w:rPr>
        <w:t>-Osnovna škola Bartula Kašića..................</w:t>
      </w:r>
      <w:r w:rsidR="00FC1A98" w:rsidRPr="001065FD">
        <w:rPr>
          <w:rFonts w:ascii="Arial" w:eastAsia="Times New Roman" w:hAnsi="Arial" w:cs="Arial"/>
          <w:i/>
          <w:sz w:val="20"/>
          <w:szCs w:val="20"/>
          <w:lang w:eastAsia="hr-HR"/>
        </w:rPr>
        <w:t>.</w:t>
      </w:r>
      <w:r w:rsidRPr="001065FD">
        <w:rPr>
          <w:rFonts w:ascii="Arial" w:eastAsia="Times New Roman" w:hAnsi="Arial" w:cs="Arial"/>
          <w:i/>
          <w:sz w:val="20"/>
          <w:szCs w:val="20"/>
          <w:lang w:eastAsia="hr-HR"/>
        </w:rPr>
        <w:t>..........</w:t>
      </w:r>
      <w:r w:rsidR="00533824">
        <w:rPr>
          <w:rFonts w:ascii="Arial" w:eastAsia="Times New Roman" w:hAnsi="Arial" w:cs="Arial"/>
          <w:i/>
          <w:sz w:val="20"/>
          <w:szCs w:val="20"/>
          <w:lang w:eastAsia="hr-HR"/>
        </w:rPr>
        <w:t>79.664</w:t>
      </w:r>
      <w:r w:rsidR="00FC1A98" w:rsidRPr="001065FD">
        <w:rPr>
          <w:rFonts w:ascii="Arial" w:eastAsia="Times New Roman" w:hAnsi="Arial" w:cs="Arial"/>
          <w:i/>
          <w:sz w:val="20"/>
          <w:szCs w:val="20"/>
          <w:lang w:eastAsia="hr-HR"/>
        </w:rPr>
        <w:t xml:space="preserve"> </w:t>
      </w:r>
      <w:r w:rsidRPr="001065FD">
        <w:rPr>
          <w:rFonts w:ascii="Arial" w:eastAsia="Times New Roman" w:hAnsi="Arial" w:cs="Arial"/>
          <w:i/>
          <w:sz w:val="20"/>
          <w:szCs w:val="20"/>
          <w:lang w:eastAsia="hr-HR"/>
        </w:rPr>
        <w:t xml:space="preserve"> kuna</w:t>
      </w:r>
    </w:p>
    <w:p w:rsidR="00DC0EEB" w:rsidRDefault="000D3227" w:rsidP="003A5EC6">
      <w:pPr>
        <w:jc w:val="both"/>
        <w:rPr>
          <w:rFonts w:ascii="Arial" w:eastAsia="Times New Roman" w:hAnsi="Arial" w:cs="Arial"/>
          <w:i/>
          <w:sz w:val="20"/>
          <w:szCs w:val="20"/>
          <w:lang w:eastAsia="hr-HR"/>
        </w:rPr>
      </w:pPr>
      <w:r w:rsidRPr="00166FD6">
        <w:rPr>
          <w:rFonts w:ascii="Arial" w:eastAsia="Times New Roman" w:hAnsi="Arial" w:cs="Arial"/>
          <w:i/>
          <w:sz w:val="20"/>
          <w:szCs w:val="20"/>
          <w:lang w:eastAsia="hr-HR"/>
        </w:rPr>
        <w:t>-O</w:t>
      </w:r>
      <w:r w:rsidR="00DC0EEB" w:rsidRPr="00166FD6">
        <w:rPr>
          <w:rFonts w:ascii="Arial" w:eastAsia="Times New Roman" w:hAnsi="Arial" w:cs="Arial"/>
          <w:i/>
          <w:sz w:val="20"/>
          <w:szCs w:val="20"/>
          <w:lang w:eastAsia="hr-HR"/>
        </w:rPr>
        <w:t>snovna škola Zadarski otoci.............</w:t>
      </w:r>
      <w:r w:rsidR="0011019F" w:rsidRPr="00166FD6">
        <w:rPr>
          <w:rFonts w:ascii="Arial" w:eastAsia="Times New Roman" w:hAnsi="Arial" w:cs="Arial"/>
          <w:i/>
          <w:sz w:val="20"/>
          <w:szCs w:val="20"/>
          <w:lang w:eastAsia="hr-HR"/>
        </w:rPr>
        <w:t>.</w:t>
      </w:r>
      <w:r w:rsidR="00DC0EEB" w:rsidRPr="00166FD6">
        <w:rPr>
          <w:rFonts w:ascii="Arial" w:eastAsia="Times New Roman" w:hAnsi="Arial" w:cs="Arial"/>
          <w:i/>
          <w:sz w:val="20"/>
          <w:szCs w:val="20"/>
          <w:lang w:eastAsia="hr-HR"/>
        </w:rPr>
        <w:t>...................</w:t>
      </w:r>
      <w:r w:rsidR="00533824">
        <w:rPr>
          <w:rFonts w:ascii="Arial" w:eastAsia="Times New Roman" w:hAnsi="Arial" w:cs="Arial"/>
          <w:i/>
          <w:sz w:val="20"/>
          <w:szCs w:val="20"/>
          <w:lang w:eastAsia="hr-HR"/>
        </w:rPr>
        <w:t xml:space="preserve">4.714 </w:t>
      </w:r>
      <w:r w:rsidR="00DC0EEB" w:rsidRPr="00166FD6">
        <w:rPr>
          <w:rFonts w:ascii="Arial" w:eastAsia="Times New Roman" w:hAnsi="Arial" w:cs="Arial"/>
          <w:i/>
          <w:sz w:val="20"/>
          <w:szCs w:val="20"/>
          <w:lang w:eastAsia="hr-HR"/>
        </w:rPr>
        <w:t xml:space="preserve"> kuna</w:t>
      </w:r>
    </w:p>
    <w:p w:rsidR="00DC0EEB" w:rsidRPr="00FC1A98" w:rsidRDefault="00DC0EEB" w:rsidP="003A5EC6">
      <w:pPr>
        <w:jc w:val="both"/>
        <w:rPr>
          <w:rFonts w:ascii="Arial" w:eastAsia="Times New Roman" w:hAnsi="Arial" w:cs="Arial"/>
          <w:i/>
          <w:sz w:val="20"/>
          <w:szCs w:val="20"/>
          <w:lang w:eastAsia="hr-HR"/>
        </w:rPr>
      </w:pPr>
      <w:r w:rsidRPr="00FC1A98">
        <w:rPr>
          <w:rFonts w:ascii="Arial" w:eastAsia="Times New Roman" w:hAnsi="Arial" w:cs="Arial"/>
          <w:i/>
          <w:sz w:val="20"/>
          <w:szCs w:val="20"/>
          <w:lang w:eastAsia="hr-HR"/>
        </w:rPr>
        <w:t xml:space="preserve">-Osnovna škola Šime </w:t>
      </w:r>
      <w:proofErr w:type="spellStart"/>
      <w:r w:rsidRPr="00FC1A98">
        <w:rPr>
          <w:rFonts w:ascii="Arial" w:eastAsia="Times New Roman" w:hAnsi="Arial" w:cs="Arial"/>
          <w:i/>
          <w:sz w:val="20"/>
          <w:szCs w:val="20"/>
          <w:lang w:eastAsia="hr-HR"/>
        </w:rPr>
        <w:t>Budinića</w:t>
      </w:r>
      <w:proofErr w:type="spellEnd"/>
      <w:r w:rsidRPr="00FC1A98">
        <w:rPr>
          <w:rFonts w:ascii="Arial" w:eastAsia="Times New Roman" w:hAnsi="Arial" w:cs="Arial"/>
          <w:i/>
          <w:sz w:val="20"/>
          <w:szCs w:val="20"/>
          <w:lang w:eastAsia="hr-HR"/>
        </w:rPr>
        <w:t>................</w:t>
      </w:r>
      <w:r w:rsidR="0011019F" w:rsidRPr="00FC1A98">
        <w:rPr>
          <w:rFonts w:ascii="Arial" w:eastAsia="Times New Roman" w:hAnsi="Arial" w:cs="Arial"/>
          <w:i/>
          <w:sz w:val="20"/>
          <w:szCs w:val="20"/>
          <w:lang w:eastAsia="hr-HR"/>
        </w:rPr>
        <w:t>.</w:t>
      </w:r>
      <w:r w:rsidRPr="00FC1A98">
        <w:rPr>
          <w:rFonts w:ascii="Arial" w:eastAsia="Times New Roman" w:hAnsi="Arial" w:cs="Arial"/>
          <w:i/>
          <w:sz w:val="20"/>
          <w:szCs w:val="20"/>
          <w:lang w:eastAsia="hr-HR"/>
        </w:rPr>
        <w:t>..............</w:t>
      </w:r>
      <w:r w:rsidR="00533824">
        <w:rPr>
          <w:rFonts w:ascii="Arial" w:eastAsia="Times New Roman" w:hAnsi="Arial" w:cs="Arial"/>
          <w:i/>
          <w:sz w:val="20"/>
          <w:szCs w:val="20"/>
          <w:lang w:eastAsia="hr-HR"/>
        </w:rPr>
        <w:t>88.033</w:t>
      </w:r>
      <w:r w:rsidR="00FC1A98" w:rsidRPr="00FC1A98">
        <w:rPr>
          <w:rFonts w:ascii="Arial" w:eastAsia="Times New Roman" w:hAnsi="Arial" w:cs="Arial"/>
          <w:i/>
          <w:sz w:val="20"/>
          <w:szCs w:val="20"/>
          <w:lang w:eastAsia="hr-HR"/>
        </w:rPr>
        <w:t xml:space="preserve"> </w:t>
      </w:r>
      <w:r w:rsidRPr="00FC1A98">
        <w:rPr>
          <w:rFonts w:ascii="Arial" w:eastAsia="Times New Roman" w:hAnsi="Arial" w:cs="Arial"/>
          <w:i/>
          <w:sz w:val="20"/>
          <w:szCs w:val="20"/>
          <w:lang w:eastAsia="hr-HR"/>
        </w:rPr>
        <w:t xml:space="preserve"> kuna</w:t>
      </w:r>
    </w:p>
    <w:p w:rsidR="00E8467D" w:rsidRDefault="00E8467D" w:rsidP="003A5EC6">
      <w:pPr>
        <w:jc w:val="both"/>
        <w:rPr>
          <w:rFonts w:ascii="Arial" w:eastAsia="Times New Roman" w:hAnsi="Arial" w:cs="Arial"/>
          <w:i/>
          <w:sz w:val="20"/>
          <w:szCs w:val="20"/>
          <w:lang w:eastAsia="hr-HR"/>
        </w:rPr>
      </w:pPr>
      <w:r w:rsidRPr="00FC1A98">
        <w:rPr>
          <w:rFonts w:ascii="Arial" w:eastAsia="Times New Roman" w:hAnsi="Arial" w:cs="Arial"/>
          <w:i/>
          <w:sz w:val="20"/>
          <w:szCs w:val="20"/>
          <w:lang w:eastAsia="hr-HR"/>
        </w:rPr>
        <w:t>-Osnovna škola Voštarnica...................</w:t>
      </w:r>
      <w:r w:rsidR="0011019F" w:rsidRPr="00FC1A98">
        <w:rPr>
          <w:rFonts w:ascii="Arial" w:eastAsia="Times New Roman" w:hAnsi="Arial" w:cs="Arial"/>
          <w:i/>
          <w:sz w:val="20"/>
          <w:szCs w:val="20"/>
          <w:lang w:eastAsia="hr-HR"/>
        </w:rPr>
        <w:t>..</w:t>
      </w:r>
      <w:r w:rsidRPr="00FC1A98">
        <w:rPr>
          <w:rFonts w:ascii="Arial" w:eastAsia="Times New Roman" w:hAnsi="Arial" w:cs="Arial"/>
          <w:i/>
          <w:sz w:val="20"/>
          <w:szCs w:val="20"/>
          <w:lang w:eastAsia="hr-HR"/>
        </w:rPr>
        <w:t xml:space="preserve">.............. </w:t>
      </w:r>
      <w:r w:rsidR="001C3EE0">
        <w:rPr>
          <w:rFonts w:ascii="Arial" w:eastAsia="Times New Roman" w:hAnsi="Arial" w:cs="Arial"/>
          <w:i/>
          <w:sz w:val="20"/>
          <w:szCs w:val="20"/>
          <w:lang w:eastAsia="hr-HR"/>
        </w:rPr>
        <w:t>95.685</w:t>
      </w:r>
      <w:r w:rsidR="00FC1A98" w:rsidRPr="00FC1A98">
        <w:rPr>
          <w:rFonts w:ascii="Arial" w:eastAsia="Times New Roman" w:hAnsi="Arial" w:cs="Arial"/>
          <w:i/>
          <w:sz w:val="20"/>
          <w:szCs w:val="20"/>
          <w:lang w:eastAsia="hr-HR"/>
        </w:rPr>
        <w:t xml:space="preserve"> </w:t>
      </w:r>
      <w:r w:rsidRPr="00FC1A98">
        <w:rPr>
          <w:rFonts w:ascii="Arial" w:eastAsia="Times New Roman" w:hAnsi="Arial" w:cs="Arial"/>
          <w:i/>
          <w:sz w:val="20"/>
          <w:szCs w:val="20"/>
          <w:lang w:eastAsia="hr-HR"/>
        </w:rPr>
        <w:t xml:space="preserve"> kuna</w:t>
      </w:r>
    </w:p>
    <w:p w:rsidR="00CC1620" w:rsidRPr="00E523E3" w:rsidRDefault="000D3227" w:rsidP="003A5EC6">
      <w:pPr>
        <w:jc w:val="both"/>
        <w:rPr>
          <w:rFonts w:ascii="Arial" w:eastAsia="Times New Roman" w:hAnsi="Arial" w:cs="Arial"/>
          <w:i/>
          <w:sz w:val="20"/>
          <w:szCs w:val="20"/>
          <w:lang w:eastAsia="hr-HR"/>
        </w:rPr>
      </w:pPr>
      <w:r w:rsidRPr="00E523E3">
        <w:rPr>
          <w:rFonts w:ascii="Arial" w:eastAsia="Times New Roman" w:hAnsi="Arial" w:cs="Arial"/>
          <w:i/>
          <w:sz w:val="20"/>
          <w:szCs w:val="20"/>
          <w:lang w:eastAsia="hr-HR"/>
        </w:rPr>
        <w:t>-D</w:t>
      </w:r>
      <w:r w:rsidR="00CC1620" w:rsidRPr="00E523E3">
        <w:rPr>
          <w:rFonts w:ascii="Arial" w:eastAsia="Times New Roman" w:hAnsi="Arial" w:cs="Arial"/>
          <w:i/>
          <w:sz w:val="20"/>
          <w:szCs w:val="20"/>
          <w:lang w:eastAsia="hr-HR"/>
        </w:rPr>
        <w:t>ječji vrtić Radost.................................</w:t>
      </w:r>
      <w:r w:rsidR="0011019F" w:rsidRPr="00E523E3">
        <w:rPr>
          <w:rFonts w:ascii="Arial" w:eastAsia="Times New Roman" w:hAnsi="Arial" w:cs="Arial"/>
          <w:i/>
          <w:sz w:val="20"/>
          <w:szCs w:val="20"/>
          <w:lang w:eastAsia="hr-HR"/>
        </w:rPr>
        <w:t>..</w:t>
      </w:r>
      <w:r w:rsidR="00E523E3" w:rsidRPr="00E523E3">
        <w:rPr>
          <w:rFonts w:ascii="Arial" w:eastAsia="Times New Roman" w:hAnsi="Arial" w:cs="Arial"/>
          <w:i/>
          <w:sz w:val="20"/>
          <w:szCs w:val="20"/>
          <w:lang w:eastAsia="hr-HR"/>
        </w:rPr>
        <w:t>.....</w:t>
      </w:r>
      <w:r w:rsidR="00533824">
        <w:rPr>
          <w:rFonts w:ascii="Arial" w:eastAsia="Times New Roman" w:hAnsi="Arial" w:cs="Arial"/>
          <w:i/>
          <w:sz w:val="20"/>
          <w:szCs w:val="20"/>
          <w:lang w:eastAsia="hr-HR"/>
        </w:rPr>
        <w:t>.</w:t>
      </w:r>
      <w:r w:rsidR="00E523E3" w:rsidRPr="00E523E3">
        <w:rPr>
          <w:rFonts w:ascii="Arial" w:eastAsia="Times New Roman" w:hAnsi="Arial" w:cs="Arial"/>
          <w:i/>
          <w:sz w:val="20"/>
          <w:szCs w:val="20"/>
          <w:lang w:eastAsia="hr-HR"/>
        </w:rPr>
        <w:t>...</w:t>
      </w:r>
      <w:r w:rsidR="00CC1620" w:rsidRPr="00E523E3">
        <w:rPr>
          <w:rFonts w:ascii="Arial" w:eastAsia="Times New Roman" w:hAnsi="Arial" w:cs="Arial"/>
          <w:i/>
          <w:sz w:val="20"/>
          <w:szCs w:val="20"/>
          <w:lang w:eastAsia="hr-HR"/>
        </w:rPr>
        <w:t>....</w:t>
      </w:r>
      <w:r w:rsidR="00533824">
        <w:rPr>
          <w:rFonts w:ascii="Arial" w:eastAsia="Times New Roman" w:hAnsi="Arial" w:cs="Arial"/>
          <w:i/>
          <w:sz w:val="20"/>
          <w:szCs w:val="20"/>
          <w:lang w:eastAsia="hr-HR"/>
        </w:rPr>
        <w:t xml:space="preserve">78.801 </w:t>
      </w:r>
      <w:r w:rsidR="00E523E3" w:rsidRPr="00E523E3">
        <w:rPr>
          <w:rFonts w:ascii="Arial" w:eastAsia="Times New Roman" w:hAnsi="Arial" w:cs="Arial"/>
          <w:i/>
          <w:sz w:val="20"/>
          <w:szCs w:val="20"/>
          <w:lang w:eastAsia="hr-HR"/>
        </w:rPr>
        <w:t xml:space="preserve"> kuna</w:t>
      </w:r>
    </w:p>
    <w:p w:rsidR="00E523E3" w:rsidRPr="00E523E3" w:rsidRDefault="00E523E3" w:rsidP="003A5EC6">
      <w:pPr>
        <w:jc w:val="both"/>
        <w:rPr>
          <w:rFonts w:ascii="Arial" w:eastAsia="Times New Roman" w:hAnsi="Arial" w:cs="Arial"/>
          <w:i/>
          <w:sz w:val="20"/>
          <w:szCs w:val="20"/>
          <w:lang w:eastAsia="hr-HR"/>
        </w:rPr>
      </w:pPr>
      <w:r w:rsidRPr="00E523E3">
        <w:rPr>
          <w:rFonts w:ascii="Arial" w:eastAsia="Times New Roman" w:hAnsi="Arial" w:cs="Arial"/>
          <w:i/>
          <w:sz w:val="20"/>
          <w:szCs w:val="20"/>
          <w:lang w:eastAsia="hr-HR"/>
        </w:rPr>
        <w:t>-Koncertni ured Zadar………………………………</w:t>
      </w:r>
      <w:r w:rsidR="00533824">
        <w:rPr>
          <w:rFonts w:ascii="Arial" w:eastAsia="Times New Roman" w:hAnsi="Arial" w:cs="Arial"/>
          <w:i/>
          <w:sz w:val="20"/>
          <w:szCs w:val="20"/>
          <w:lang w:eastAsia="hr-HR"/>
        </w:rPr>
        <w:t>33.219</w:t>
      </w:r>
      <w:r w:rsidRPr="00E523E3">
        <w:rPr>
          <w:rFonts w:ascii="Arial" w:eastAsia="Times New Roman" w:hAnsi="Arial" w:cs="Arial"/>
          <w:i/>
          <w:sz w:val="20"/>
          <w:szCs w:val="20"/>
          <w:lang w:eastAsia="hr-HR"/>
        </w:rPr>
        <w:t xml:space="preserve"> kuna.</w:t>
      </w:r>
    </w:p>
    <w:p w:rsidR="001C258A" w:rsidRPr="0045564E" w:rsidRDefault="00101E8E" w:rsidP="001C258A">
      <w:pPr>
        <w:jc w:val="both"/>
        <w:rPr>
          <w:rFonts w:ascii="Arial" w:eastAsia="Times New Roman" w:hAnsi="Arial" w:cs="Arial"/>
          <w:i/>
          <w:sz w:val="20"/>
          <w:szCs w:val="20"/>
          <w:lang w:eastAsia="hr-HR"/>
        </w:rPr>
      </w:pPr>
      <w:r w:rsidRPr="00671E65">
        <w:rPr>
          <w:rFonts w:ascii="Arial" w:eastAsia="Times New Roman" w:hAnsi="Arial" w:cs="Arial"/>
          <w:i/>
          <w:sz w:val="20"/>
          <w:szCs w:val="20"/>
          <w:lang w:eastAsia="hr-HR"/>
        </w:rPr>
        <w:t>AOP 07</w:t>
      </w:r>
      <w:r w:rsidR="008B70B5" w:rsidRPr="00671E65">
        <w:rPr>
          <w:rFonts w:ascii="Arial" w:eastAsia="Times New Roman" w:hAnsi="Arial" w:cs="Arial"/>
          <w:i/>
          <w:sz w:val="20"/>
          <w:szCs w:val="20"/>
          <w:lang w:eastAsia="hr-HR"/>
        </w:rPr>
        <w:t>4</w:t>
      </w:r>
      <w:r w:rsidRPr="00671E65">
        <w:rPr>
          <w:rFonts w:ascii="Arial" w:eastAsia="Times New Roman" w:hAnsi="Arial" w:cs="Arial"/>
          <w:i/>
          <w:sz w:val="20"/>
          <w:szCs w:val="20"/>
          <w:lang w:eastAsia="hr-HR"/>
        </w:rPr>
        <w:t xml:space="preserve"> prihodi od imovine ostvareni su u iznosu od </w:t>
      </w:r>
      <w:r w:rsidR="001C258A">
        <w:rPr>
          <w:rFonts w:ascii="Arial" w:eastAsia="Times New Roman" w:hAnsi="Arial" w:cs="Arial"/>
          <w:i/>
          <w:sz w:val="20"/>
          <w:szCs w:val="20"/>
          <w:lang w:eastAsia="hr-HR"/>
        </w:rPr>
        <w:t>25.404.946</w:t>
      </w:r>
      <w:r w:rsidR="003A78F0" w:rsidRPr="00671E65">
        <w:rPr>
          <w:rFonts w:ascii="Arial" w:eastAsia="Times New Roman" w:hAnsi="Arial" w:cs="Arial"/>
          <w:i/>
          <w:sz w:val="20"/>
          <w:szCs w:val="20"/>
          <w:lang w:eastAsia="hr-HR"/>
        </w:rPr>
        <w:t xml:space="preserve"> </w:t>
      </w:r>
      <w:r w:rsidRPr="00671E65">
        <w:rPr>
          <w:rFonts w:ascii="Arial" w:eastAsia="Times New Roman" w:hAnsi="Arial" w:cs="Arial"/>
          <w:i/>
          <w:sz w:val="20"/>
          <w:szCs w:val="20"/>
          <w:lang w:eastAsia="hr-HR"/>
        </w:rPr>
        <w:t xml:space="preserve"> kuna</w:t>
      </w:r>
      <w:r w:rsidR="001C258A">
        <w:rPr>
          <w:rFonts w:ascii="Arial" w:eastAsia="Times New Roman" w:hAnsi="Arial" w:cs="Arial"/>
          <w:i/>
          <w:sz w:val="20"/>
          <w:szCs w:val="20"/>
          <w:lang w:eastAsia="hr-HR"/>
        </w:rPr>
        <w:t xml:space="preserve"> ili nominalno 11.297.426 kuna manje nego prethodne godine.</w:t>
      </w:r>
      <w:r w:rsidRPr="00671E65">
        <w:rPr>
          <w:rFonts w:ascii="Arial" w:eastAsia="Times New Roman" w:hAnsi="Arial" w:cs="Arial"/>
          <w:i/>
          <w:sz w:val="20"/>
          <w:szCs w:val="20"/>
          <w:lang w:eastAsia="hr-HR"/>
        </w:rPr>
        <w:t xml:space="preserve"> </w:t>
      </w:r>
      <w:r w:rsidR="001C258A" w:rsidRPr="0045564E">
        <w:rPr>
          <w:rFonts w:ascii="Arial" w:eastAsia="Times New Roman" w:hAnsi="Arial" w:cs="Arial"/>
          <w:i/>
          <w:sz w:val="20"/>
          <w:szCs w:val="20"/>
          <w:lang w:eastAsia="hr-HR"/>
        </w:rPr>
        <w:t xml:space="preserve">Gotovo na svim stavkama imamo smanjenu realizaciju u odnosu na prethodnu godinu, najviše je vidljiva na prihodima od nefinancijske imovine odnosno za zakupu poslovnog prostora </w:t>
      </w:r>
      <w:r w:rsidR="001C258A" w:rsidRPr="0045564E">
        <w:rPr>
          <w:rFonts w:ascii="Arial" w:hAnsi="Arial" w:cs="Arial"/>
          <w:i/>
          <w:sz w:val="20"/>
          <w:szCs w:val="20"/>
        </w:rPr>
        <w:t xml:space="preserve">jer mnogi zakupci gradskih prostora nisu mogli raditi zbog </w:t>
      </w:r>
      <w:proofErr w:type="spellStart"/>
      <w:r w:rsidR="001C258A" w:rsidRPr="0045564E">
        <w:rPr>
          <w:rFonts w:ascii="Arial" w:hAnsi="Arial" w:cs="Arial"/>
          <w:i/>
          <w:sz w:val="20"/>
          <w:szCs w:val="20"/>
        </w:rPr>
        <w:t>pandemije</w:t>
      </w:r>
      <w:proofErr w:type="spellEnd"/>
      <w:r w:rsidR="001C258A" w:rsidRPr="0045564E">
        <w:rPr>
          <w:rFonts w:ascii="Arial" w:hAnsi="Arial" w:cs="Arial"/>
          <w:i/>
          <w:sz w:val="20"/>
          <w:szCs w:val="20"/>
        </w:rPr>
        <w:t>, te su bili oslobođeni plaćanja.</w:t>
      </w:r>
    </w:p>
    <w:p w:rsidR="001C258A" w:rsidRPr="0045564E" w:rsidRDefault="001C258A" w:rsidP="001C258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078  Prihodi od zateznih kamata realizirani su u iznosu od 1.60</w:t>
      </w:r>
      <w:r>
        <w:rPr>
          <w:rFonts w:ascii="Arial" w:eastAsia="Times New Roman" w:hAnsi="Arial" w:cs="Arial"/>
          <w:i/>
          <w:sz w:val="20"/>
          <w:szCs w:val="20"/>
          <w:lang w:eastAsia="hr-HR"/>
        </w:rPr>
        <w:t>5</w:t>
      </w:r>
      <w:r w:rsidRPr="0045564E">
        <w:rPr>
          <w:rFonts w:ascii="Arial" w:eastAsia="Times New Roman" w:hAnsi="Arial" w:cs="Arial"/>
          <w:i/>
          <w:sz w:val="20"/>
          <w:szCs w:val="20"/>
          <w:lang w:eastAsia="hr-HR"/>
        </w:rPr>
        <w:t>.</w:t>
      </w:r>
      <w:r>
        <w:rPr>
          <w:rFonts w:ascii="Arial" w:eastAsia="Times New Roman" w:hAnsi="Arial" w:cs="Arial"/>
          <w:i/>
          <w:sz w:val="20"/>
          <w:szCs w:val="20"/>
          <w:lang w:eastAsia="hr-HR"/>
        </w:rPr>
        <w:t>278</w:t>
      </w:r>
      <w:r w:rsidRPr="0045564E">
        <w:rPr>
          <w:rFonts w:ascii="Arial" w:eastAsia="Times New Roman" w:hAnsi="Arial" w:cs="Arial"/>
          <w:i/>
          <w:sz w:val="20"/>
          <w:szCs w:val="20"/>
          <w:lang w:eastAsia="hr-HR"/>
        </w:rPr>
        <w:t xml:space="preserve"> kuna ili 18,7% više nego  prethodne godine. </w:t>
      </w:r>
    </w:p>
    <w:p w:rsidR="001C258A" w:rsidRPr="0045564E" w:rsidRDefault="001C258A" w:rsidP="001C258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081 Prihodi iz dobiti trgovačkih društava realizirani su u iznosu od  22.555  kuna, a radi se o</w:t>
      </w:r>
      <w:r w:rsidRPr="0045564E">
        <w:rPr>
          <w:rFonts w:ascii="Arial" w:hAnsi="Arial" w:cs="Arial"/>
          <w:i/>
          <w:sz w:val="20"/>
          <w:szCs w:val="20"/>
        </w:rPr>
        <w:t xml:space="preserve"> prihodu koji je uplatila Razvojna agencija zadarske županije d.o.o. u završnom likvidacijskom procesu. Naime, ovaj iznos predstavlja uplatu iznad visine temeljnog uloga kojeg je  Grad Zadar imao (36.000 kuna ili 36% udjela).</w:t>
      </w:r>
      <w:r w:rsidRPr="0045564E">
        <w:rPr>
          <w:rFonts w:ascii="Arial" w:hAnsi="Arial" w:cs="Arial"/>
          <w:i/>
        </w:rPr>
        <w:t xml:space="preserve"> </w:t>
      </w:r>
      <w:r w:rsidRPr="0045564E">
        <w:rPr>
          <w:rFonts w:ascii="Arial" w:eastAsia="Times New Roman" w:hAnsi="Arial" w:cs="Arial"/>
          <w:i/>
          <w:sz w:val="20"/>
          <w:szCs w:val="20"/>
          <w:lang w:eastAsia="hr-HR"/>
        </w:rPr>
        <w:t xml:space="preserve"> </w:t>
      </w:r>
    </w:p>
    <w:p w:rsidR="001C258A" w:rsidRPr="0045564E" w:rsidRDefault="001C258A" w:rsidP="001C258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083 Prihodi od nefinancijske imovine realizirani su u iznosu od 23.581.636 kuna ili 70,4% prošlogodišnje realizacije. Tu se evidentiraju naknade za koncesije, zakup poslovnog prostora, prihodi od korištenja javnih površina te ostali prihodi od nefinancijske imovine. </w:t>
      </w:r>
      <w:r>
        <w:rPr>
          <w:rFonts w:ascii="Arial" w:eastAsia="Times New Roman" w:hAnsi="Arial" w:cs="Arial"/>
          <w:i/>
          <w:sz w:val="20"/>
          <w:szCs w:val="20"/>
          <w:lang w:eastAsia="hr-HR"/>
        </w:rPr>
        <w:t xml:space="preserve">Proračunski korisnici na ovim stavkama prihoda od imovine evidentirali su svega 10.239 kuna uglavnom kao kamate a </w:t>
      </w:r>
      <w:proofErr w:type="spellStart"/>
      <w:r>
        <w:rPr>
          <w:rFonts w:ascii="Arial" w:eastAsia="Times New Roman" w:hAnsi="Arial" w:cs="Arial"/>
          <w:i/>
          <w:sz w:val="20"/>
          <w:szCs w:val="20"/>
          <w:lang w:eastAsia="hr-HR"/>
        </w:rPr>
        <w:t>vista</w:t>
      </w:r>
      <w:proofErr w:type="spellEnd"/>
      <w:r>
        <w:rPr>
          <w:rFonts w:ascii="Arial" w:eastAsia="Times New Roman" w:hAnsi="Arial" w:cs="Arial"/>
          <w:i/>
          <w:sz w:val="20"/>
          <w:szCs w:val="20"/>
          <w:lang w:eastAsia="hr-HR"/>
        </w:rPr>
        <w:t xml:space="preserve"> te prihoda od tečajnih razlika i razlika zbog primjene valutne klauzule.</w:t>
      </w:r>
    </w:p>
    <w:p w:rsidR="00F92AB2" w:rsidRDefault="00A10701" w:rsidP="00F92AB2">
      <w:pPr>
        <w:jc w:val="both"/>
        <w:rPr>
          <w:rFonts w:ascii="Arial" w:eastAsia="Times New Roman" w:hAnsi="Arial" w:cs="Arial"/>
          <w:i/>
          <w:sz w:val="20"/>
          <w:szCs w:val="20"/>
          <w:lang w:eastAsia="hr-HR"/>
        </w:rPr>
      </w:pPr>
      <w:r w:rsidRPr="00771555">
        <w:rPr>
          <w:rFonts w:ascii="Arial" w:eastAsia="Times New Roman" w:hAnsi="Arial" w:cs="Arial"/>
          <w:i/>
          <w:sz w:val="20"/>
          <w:szCs w:val="20"/>
          <w:lang w:eastAsia="hr-HR"/>
        </w:rPr>
        <w:t>AOP 10</w:t>
      </w:r>
      <w:r w:rsidR="00936BDC" w:rsidRPr="00771555">
        <w:rPr>
          <w:rFonts w:ascii="Arial" w:eastAsia="Times New Roman" w:hAnsi="Arial" w:cs="Arial"/>
          <w:i/>
          <w:sz w:val="20"/>
          <w:szCs w:val="20"/>
          <w:lang w:eastAsia="hr-HR"/>
        </w:rPr>
        <w:t>5</w:t>
      </w:r>
      <w:r w:rsidRPr="00771555">
        <w:rPr>
          <w:rFonts w:ascii="Arial" w:eastAsia="Times New Roman" w:hAnsi="Arial" w:cs="Arial"/>
          <w:i/>
          <w:sz w:val="20"/>
          <w:szCs w:val="20"/>
          <w:lang w:eastAsia="hr-HR"/>
        </w:rPr>
        <w:t xml:space="preserve"> </w:t>
      </w:r>
      <w:r w:rsidR="00B0480E" w:rsidRPr="00771555">
        <w:rPr>
          <w:rFonts w:ascii="Arial" w:eastAsia="Times New Roman" w:hAnsi="Arial" w:cs="Arial"/>
          <w:i/>
          <w:sz w:val="20"/>
          <w:szCs w:val="20"/>
          <w:lang w:eastAsia="hr-HR"/>
        </w:rPr>
        <w:t>P</w:t>
      </w:r>
      <w:r w:rsidRPr="00771555">
        <w:rPr>
          <w:rFonts w:ascii="Arial" w:eastAsia="Times New Roman" w:hAnsi="Arial" w:cs="Arial"/>
          <w:i/>
          <w:sz w:val="20"/>
          <w:szCs w:val="20"/>
          <w:lang w:eastAsia="hr-HR"/>
        </w:rPr>
        <w:t xml:space="preserve">rihodi od upravnih i administrativnih  pristojbi te po posebnim propisima realizirani su u iznosu od  </w:t>
      </w:r>
      <w:r w:rsidR="001C258A">
        <w:rPr>
          <w:rFonts w:ascii="Arial" w:eastAsia="Times New Roman" w:hAnsi="Arial" w:cs="Arial"/>
          <w:i/>
          <w:sz w:val="20"/>
          <w:szCs w:val="20"/>
          <w:lang w:eastAsia="hr-HR"/>
        </w:rPr>
        <w:t>101.400.062</w:t>
      </w:r>
      <w:r w:rsidRPr="00771555">
        <w:rPr>
          <w:rFonts w:ascii="Arial" w:eastAsia="Times New Roman" w:hAnsi="Arial" w:cs="Arial"/>
          <w:i/>
          <w:sz w:val="20"/>
          <w:szCs w:val="20"/>
          <w:lang w:eastAsia="hr-HR"/>
        </w:rPr>
        <w:t xml:space="preserve"> kuna i</w:t>
      </w:r>
      <w:r w:rsidR="00936BDC" w:rsidRPr="00771555">
        <w:rPr>
          <w:rFonts w:ascii="Arial" w:eastAsia="Times New Roman" w:hAnsi="Arial" w:cs="Arial"/>
          <w:i/>
          <w:sz w:val="20"/>
          <w:szCs w:val="20"/>
          <w:lang w:eastAsia="hr-HR"/>
        </w:rPr>
        <w:t xml:space="preserve">li </w:t>
      </w:r>
      <w:r w:rsidR="001C258A">
        <w:rPr>
          <w:rFonts w:ascii="Arial" w:eastAsia="Times New Roman" w:hAnsi="Arial" w:cs="Arial"/>
          <w:i/>
          <w:sz w:val="20"/>
          <w:szCs w:val="20"/>
          <w:lang w:eastAsia="hr-HR"/>
        </w:rPr>
        <w:t>94</w:t>
      </w:r>
      <w:r w:rsidR="00936BDC" w:rsidRPr="00771555">
        <w:rPr>
          <w:rFonts w:ascii="Arial" w:eastAsia="Times New Roman" w:hAnsi="Arial" w:cs="Arial"/>
          <w:i/>
          <w:sz w:val="20"/>
          <w:szCs w:val="20"/>
          <w:lang w:eastAsia="hr-HR"/>
        </w:rPr>
        <w:t xml:space="preserve">% </w:t>
      </w:r>
      <w:r w:rsidR="00B0480E" w:rsidRPr="00771555">
        <w:rPr>
          <w:rFonts w:ascii="Arial" w:eastAsia="Times New Roman" w:hAnsi="Arial" w:cs="Arial"/>
          <w:i/>
          <w:sz w:val="20"/>
          <w:szCs w:val="20"/>
          <w:lang w:eastAsia="hr-HR"/>
        </w:rPr>
        <w:t>realizacije prethodne godine</w:t>
      </w:r>
      <w:r w:rsidR="00771555" w:rsidRPr="00771555">
        <w:rPr>
          <w:rFonts w:ascii="Arial" w:eastAsia="Times New Roman" w:hAnsi="Arial" w:cs="Arial"/>
          <w:i/>
          <w:sz w:val="20"/>
          <w:szCs w:val="20"/>
          <w:lang w:eastAsia="hr-HR"/>
        </w:rPr>
        <w:t xml:space="preserve">. </w:t>
      </w:r>
    </w:p>
    <w:p w:rsidR="003B40AE" w:rsidRPr="0045564E" w:rsidRDefault="003B40AE" w:rsidP="003B40AE">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106 (upravne i administrativne pristojbe) realizirane su u iznosu od 5.085.008 kuna ili 13,1% više nego prethodne godine zbog naplate potraživanja boravišne pristojbe iz prethodne godine.</w:t>
      </w:r>
    </w:p>
    <w:p w:rsidR="005D6A67" w:rsidRDefault="003B40AE"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w:t>
      </w:r>
      <w:r>
        <w:rPr>
          <w:rFonts w:ascii="Arial" w:eastAsia="Times New Roman" w:hAnsi="Arial" w:cs="Arial"/>
          <w:i/>
          <w:sz w:val="20"/>
          <w:szCs w:val="20"/>
          <w:lang w:eastAsia="hr-HR"/>
        </w:rPr>
        <w:t>116</w:t>
      </w:r>
      <w:r w:rsidRPr="0045564E">
        <w:rPr>
          <w:rFonts w:ascii="Arial" w:eastAsia="Times New Roman" w:hAnsi="Arial" w:cs="Arial"/>
          <w:i/>
          <w:sz w:val="20"/>
          <w:szCs w:val="20"/>
          <w:lang w:eastAsia="hr-HR"/>
        </w:rPr>
        <w:t xml:space="preserve"> (prihodi po posebnim propisima) realizirani su u iznos od </w:t>
      </w:r>
      <w:r>
        <w:rPr>
          <w:rFonts w:ascii="Arial" w:eastAsia="Times New Roman" w:hAnsi="Arial" w:cs="Arial"/>
          <w:i/>
          <w:sz w:val="20"/>
          <w:szCs w:val="20"/>
          <w:lang w:eastAsia="hr-HR"/>
        </w:rPr>
        <w:t>12.070.491</w:t>
      </w:r>
      <w:r w:rsidRPr="0045564E">
        <w:rPr>
          <w:rFonts w:ascii="Arial" w:eastAsia="Times New Roman" w:hAnsi="Arial" w:cs="Arial"/>
          <w:i/>
          <w:sz w:val="20"/>
          <w:szCs w:val="20"/>
          <w:lang w:eastAsia="hr-HR"/>
        </w:rPr>
        <w:t xml:space="preserve"> kuna ili </w:t>
      </w:r>
      <w:r>
        <w:rPr>
          <w:rFonts w:ascii="Arial" w:eastAsia="Times New Roman" w:hAnsi="Arial" w:cs="Arial"/>
          <w:i/>
          <w:sz w:val="20"/>
          <w:szCs w:val="20"/>
          <w:lang w:eastAsia="hr-HR"/>
        </w:rPr>
        <w:t>17,7</w:t>
      </w:r>
      <w:r w:rsidRPr="0045564E">
        <w:rPr>
          <w:rFonts w:ascii="Arial" w:eastAsia="Times New Roman" w:hAnsi="Arial" w:cs="Arial"/>
          <w:i/>
          <w:sz w:val="20"/>
          <w:szCs w:val="20"/>
          <w:lang w:eastAsia="hr-HR"/>
        </w:rPr>
        <w:t xml:space="preserve">% </w:t>
      </w:r>
      <w:r>
        <w:rPr>
          <w:rFonts w:ascii="Arial" w:eastAsia="Times New Roman" w:hAnsi="Arial" w:cs="Arial"/>
          <w:i/>
          <w:sz w:val="20"/>
          <w:szCs w:val="20"/>
          <w:lang w:eastAsia="hr-HR"/>
        </w:rPr>
        <w:t>manje</w:t>
      </w:r>
      <w:r w:rsidRPr="0045564E">
        <w:rPr>
          <w:rFonts w:ascii="Arial" w:eastAsia="Times New Roman" w:hAnsi="Arial" w:cs="Arial"/>
          <w:i/>
          <w:sz w:val="20"/>
          <w:szCs w:val="20"/>
          <w:lang w:eastAsia="hr-HR"/>
        </w:rPr>
        <w:t xml:space="preserve"> nego prethodne godine. </w:t>
      </w:r>
      <w:r>
        <w:rPr>
          <w:rFonts w:ascii="Arial" w:eastAsia="Times New Roman" w:hAnsi="Arial" w:cs="Arial"/>
          <w:i/>
          <w:sz w:val="20"/>
          <w:szCs w:val="20"/>
          <w:lang w:eastAsia="hr-HR"/>
        </w:rPr>
        <w:t>Upravo na ovoj stavci prihoda i to AOP 116  proračunski korisnici ostvaruju značajna sredstva i to je razvidno u sljedećoj tablici:</w:t>
      </w:r>
    </w:p>
    <w:p w:rsidR="00622AD4" w:rsidRDefault="00622AD4" w:rsidP="0081661A">
      <w:pPr>
        <w:jc w:val="both"/>
        <w:rPr>
          <w:rFonts w:ascii="Arial" w:eastAsia="Times New Roman" w:hAnsi="Arial" w:cs="Arial"/>
          <w:i/>
          <w:sz w:val="20"/>
          <w:szCs w:val="20"/>
          <w:lang w:eastAsia="hr-HR"/>
        </w:rPr>
      </w:pPr>
    </w:p>
    <w:p w:rsidR="00622AD4" w:rsidRDefault="00622AD4" w:rsidP="0081661A">
      <w:pPr>
        <w:jc w:val="both"/>
        <w:rPr>
          <w:rFonts w:ascii="Arial" w:eastAsia="Times New Roman" w:hAnsi="Arial" w:cs="Arial"/>
          <w:i/>
          <w:sz w:val="20"/>
          <w:szCs w:val="20"/>
          <w:lang w:eastAsia="hr-HR"/>
        </w:rPr>
      </w:pPr>
    </w:p>
    <w:p w:rsidR="00622AD4" w:rsidRDefault="00622AD4" w:rsidP="0081661A">
      <w:pPr>
        <w:jc w:val="both"/>
        <w:rPr>
          <w:rFonts w:ascii="Arial" w:eastAsia="Times New Roman" w:hAnsi="Arial" w:cs="Arial"/>
          <w:i/>
          <w:sz w:val="20"/>
          <w:szCs w:val="20"/>
          <w:lang w:eastAsia="hr-HR"/>
        </w:rPr>
      </w:pPr>
    </w:p>
    <w:p w:rsidR="00622AD4" w:rsidRPr="00771555" w:rsidRDefault="00622AD4" w:rsidP="0081661A">
      <w:pPr>
        <w:jc w:val="both"/>
        <w:rPr>
          <w:rFonts w:ascii="Arial" w:eastAsia="Times New Roman" w:hAnsi="Arial" w:cs="Arial"/>
          <w:i/>
          <w:sz w:val="20"/>
          <w:szCs w:val="20"/>
          <w:lang w:eastAsia="hr-HR"/>
        </w:rPr>
      </w:pPr>
    </w:p>
    <w:tbl>
      <w:tblPr>
        <w:tblStyle w:val="Reetkatablice"/>
        <w:tblW w:w="0" w:type="auto"/>
        <w:tblLook w:val="04A0" w:firstRow="1" w:lastRow="0" w:firstColumn="1" w:lastColumn="0" w:noHBand="0" w:noVBand="1"/>
      </w:tblPr>
      <w:tblGrid>
        <w:gridCol w:w="2547"/>
        <w:gridCol w:w="2664"/>
        <w:gridCol w:w="2664"/>
      </w:tblGrid>
      <w:tr w:rsidR="003B40AE" w:rsidRPr="00771555" w:rsidTr="00EC1FAB">
        <w:tc>
          <w:tcPr>
            <w:tcW w:w="2547" w:type="dxa"/>
          </w:tcPr>
          <w:p w:rsidR="003B40AE" w:rsidRPr="00771555" w:rsidRDefault="003B40AE" w:rsidP="003B40AE">
            <w:pPr>
              <w:jc w:val="both"/>
              <w:rPr>
                <w:rFonts w:ascii="Arial" w:eastAsia="Times New Roman" w:hAnsi="Arial" w:cs="Arial"/>
                <w:i/>
                <w:sz w:val="20"/>
                <w:szCs w:val="20"/>
                <w:lang w:eastAsia="hr-HR"/>
              </w:rPr>
            </w:pPr>
          </w:p>
          <w:p w:rsidR="003B40AE" w:rsidRPr="00771555" w:rsidRDefault="003B40AE" w:rsidP="003B40AE">
            <w:pPr>
              <w:jc w:val="both"/>
              <w:rPr>
                <w:rFonts w:ascii="Arial" w:eastAsia="Times New Roman" w:hAnsi="Arial" w:cs="Arial"/>
                <w:i/>
                <w:sz w:val="20"/>
                <w:szCs w:val="20"/>
                <w:lang w:eastAsia="hr-HR"/>
              </w:rPr>
            </w:pPr>
            <w:r w:rsidRPr="00771555">
              <w:rPr>
                <w:rFonts w:ascii="Arial" w:eastAsia="Times New Roman" w:hAnsi="Arial" w:cs="Arial"/>
                <w:i/>
                <w:sz w:val="20"/>
                <w:szCs w:val="20"/>
                <w:lang w:eastAsia="hr-HR"/>
              </w:rPr>
              <w:t>Naziv</w:t>
            </w:r>
          </w:p>
        </w:tc>
        <w:tc>
          <w:tcPr>
            <w:tcW w:w="2664" w:type="dxa"/>
          </w:tcPr>
          <w:p w:rsidR="003B40AE" w:rsidRPr="00771555" w:rsidRDefault="003B40AE" w:rsidP="003B40AE">
            <w:pPr>
              <w:jc w:val="right"/>
              <w:rPr>
                <w:rFonts w:ascii="Arial" w:eastAsia="Times New Roman" w:hAnsi="Arial" w:cs="Arial"/>
                <w:i/>
                <w:sz w:val="20"/>
                <w:szCs w:val="20"/>
                <w:lang w:eastAsia="hr-HR"/>
              </w:rPr>
            </w:pPr>
          </w:p>
          <w:p w:rsidR="003B40AE" w:rsidRPr="00771555" w:rsidRDefault="003B40AE" w:rsidP="003B40AE">
            <w:pPr>
              <w:jc w:val="center"/>
              <w:rPr>
                <w:rFonts w:ascii="Arial" w:eastAsia="Times New Roman" w:hAnsi="Arial" w:cs="Arial"/>
                <w:i/>
                <w:sz w:val="20"/>
                <w:szCs w:val="20"/>
                <w:lang w:eastAsia="hr-HR"/>
              </w:rPr>
            </w:pPr>
            <w:r w:rsidRPr="00771555">
              <w:rPr>
                <w:rFonts w:ascii="Arial" w:eastAsia="Times New Roman" w:hAnsi="Arial" w:cs="Arial"/>
                <w:i/>
                <w:sz w:val="20"/>
                <w:szCs w:val="20"/>
                <w:lang w:eastAsia="hr-HR"/>
              </w:rPr>
              <w:t>AOP 116- Ostvareno 201</w:t>
            </w:r>
            <w:r>
              <w:rPr>
                <w:rFonts w:ascii="Arial" w:eastAsia="Times New Roman" w:hAnsi="Arial" w:cs="Arial"/>
                <w:i/>
                <w:sz w:val="20"/>
                <w:szCs w:val="20"/>
                <w:lang w:eastAsia="hr-HR"/>
              </w:rPr>
              <w:t>9</w:t>
            </w:r>
            <w:r w:rsidRPr="00771555">
              <w:rPr>
                <w:rFonts w:ascii="Arial" w:eastAsia="Times New Roman" w:hAnsi="Arial" w:cs="Arial"/>
                <w:i/>
                <w:sz w:val="20"/>
                <w:szCs w:val="20"/>
                <w:lang w:eastAsia="hr-HR"/>
              </w:rPr>
              <w:t>.</w:t>
            </w:r>
          </w:p>
        </w:tc>
        <w:tc>
          <w:tcPr>
            <w:tcW w:w="2664" w:type="dxa"/>
          </w:tcPr>
          <w:p w:rsidR="003B40AE" w:rsidRPr="00771555" w:rsidRDefault="003B40AE" w:rsidP="003B40AE">
            <w:pPr>
              <w:jc w:val="right"/>
              <w:rPr>
                <w:rFonts w:ascii="Arial" w:eastAsia="Times New Roman" w:hAnsi="Arial" w:cs="Arial"/>
                <w:i/>
                <w:sz w:val="20"/>
                <w:szCs w:val="20"/>
                <w:lang w:eastAsia="hr-HR"/>
              </w:rPr>
            </w:pPr>
          </w:p>
          <w:p w:rsidR="003B40AE" w:rsidRPr="00771555" w:rsidRDefault="003B40AE" w:rsidP="003B40AE">
            <w:pPr>
              <w:jc w:val="center"/>
              <w:rPr>
                <w:rFonts w:ascii="Arial" w:eastAsia="Times New Roman" w:hAnsi="Arial" w:cs="Arial"/>
                <w:i/>
                <w:sz w:val="20"/>
                <w:szCs w:val="20"/>
                <w:lang w:eastAsia="hr-HR"/>
              </w:rPr>
            </w:pPr>
            <w:r w:rsidRPr="00771555">
              <w:rPr>
                <w:rFonts w:ascii="Arial" w:eastAsia="Times New Roman" w:hAnsi="Arial" w:cs="Arial"/>
                <w:i/>
                <w:sz w:val="20"/>
                <w:szCs w:val="20"/>
                <w:lang w:eastAsia="hr-HR"/>
              </w:rPr>
              <w:t xml:space="preserve">AOP 116- Ostvareno </w:t>
            </w:r>
            <w:r>
              <w:rPr>
                <w:rFonts w:ascii="Arial" w:eastAsia="Times New Roman" w:hAnsi="Arial" w:cs="Arial"/>
                <w:i/>
                <w:sz w:val="20"/>
                <w:szCs w:val="20"/>
                <w:lang w:eastAsia="hr-HR"/>
              </w:rPr>
              <w:t>2020</w:t>
            </w:r>
            <w:r w:rsidRPr="00771555">
              <w:rPr>
                <w:rFonts w:ascii="Arial" w:eastAsia="Times New Roman" w:hAnsi="Arial" w:cs="Arial"/>
                <w:i/>
                <w:sz w:val="20"/>
                <w:szCs w:val="20"/>
                <w:lang w:eastAsia="hr-HR"/>
              </w:rPr>
              <w:t>.</w:t>
            </w:r>
          </w:p>
        </w:tc>
      </w:tr>
      <w:tr w:rsidR="003B40AE" w:rsidRPr="00771555" w:rsidTr="00EC1FAB">
        <w:tc>
          <w:tcPr>
            <w:tcW w:w="2547" w:type="dxa"/>
          </w:tcPr>
          <w:p w:rsidR="003B40AE" w:rsidRPr="00771555" w:rsidRDefault="003B40AE" w:rsidP="003B40AE">
            <w:pPr>
              <w:jc w:val="both"/>
              <w:rPr>
                <w:rFonts w:ascii="Arial" w:eastAsia="Times New Roman" w:hAnsi="Arial" w:cs="Arial"/>
                <w:i/>
                <w:sz w:val="20"/>
                <w:szCs w:val="20"/>
                <w:lang w:eastAsia="hr-HR"/>
              </w:rPr>
            </w:pPr>
          </w:p>
          <w:p w:rsidR="003B40AE" w:rsidRPr="00771555" w:rsidRDefault="003B40AE" w:rsidP="003B40AE">
            <w:pPr>
              <w:jc w:val="both"/>
              <w:rPr>
                <w:rFonts w:ascii="Arial" w:eastAsia="Times New Roman" w:hAnsi="Arial" w:cs="Arial"/>
                <w:i/>
                <w:sz w:val="20"/>
                <w:szCs w:val="20"/>
                <w:lang w:eastAsia="hr-HR"/>
              </w:rPr>
            </w:pPr>
            <w:r w:rsidRPr="00771555">
              <w:rPr>
                <w:rFonts w:ascii="Arial" w:eastAsia="Times New Roman" w:hAnsi="Arial" w:cs="Arial"/>
                <w:i/>
                <w:sz w:val="20"/>
                <w:szCs w:val="20"/>
                <w:lang w:eastAsia="hr-HR"/>
              </w:rPr>
              <w:t>Grad Zadar</w:t>
            </w:r>
          </w:p>
        </w:tc>
        <w:tc>
          <w:tcPr>
            <w:tcW w:w="2664" w:type="dxa"/>
          </w:tcPr>
          <w:p w:rsidR="003B40AE" w:rsidRPr="00771555" w:rsidRDefault="003B40AE" w:rsidP="003B40AE">
            <w:pPr>
              <w:jc w:val="right"/>
              <w:rPr>
                <w:rFonts w:ascii="Arial" w:eastAsia="Times New Roman" w:hAnsi="Arial" w:cs="Arial"/>
                <w:i/>
                <w:sz w:val="20"/>
                <w:szCs w:val="20"/>
                <w:lang w:eastAsia="hr-HR"/>
              </w:rPr>
            </w:pPr>
            <w:r w:rsidRPr="00771555">
              <w:rPr>
                <w:rFonts w:ascii="Arial" w:eastAsia="Times New Roman" w:hAnsi="Arial" w:cs="Arial"/>
                <w:i/>
                <w:sz w:val="20"/>
                <w:szCs w:val="20"/>
                <w:lang w:eastAsia="hr-HR"/>
              </w:rPr>
              <w:t>2.150.108  kn</w:t>
            </w:r>
          </w:p>
        </w:tc>
        <w:tc>
          <w:tcPr>
            <w:tcW w:w="2664" w:type="dxa"/>
          </w:tcPr>
          <w:p w:rsidR="003B40AE" w:rsidRPr="00771555" w:rsidRDefault="003B40AE" w:rsidP="003B40AE">
            <w:pPr>
              <w:jc w:val="right"/>
              <w:rPr>
                <w:rFonts w:ascii="Arial" w:eastAsia="Times New Roman" w:hAnsi="Arial" w:cs="Arial"/>
                <w:i/>
                <w:sz w:val="20"/>
                <w:szCs w:val="20"/>
                <w:lang w:eastAsia="hr-HR"/>
              </w:rPr>
            </w:pPr>
            <w:r>
              <w:rPr>
                <w:rFonts w:ascii="Arial" w:eastAsia="Times New Roman" w:hAnsi="Arial" w:cs="Arial"/>
                <w:i/>
                <w:sz w:val="20"/>
                <w:szCs w:val="20"/>
                <w:lang w:eastAsia="hr-HR"/>
              </w:rPr>
              <w:t>2.583.675</w:t>
            </w:r>
            <w:r w:rsidRPr="00771555">
              <w:rPr>
                <w:rFonts w:ascii="Arial" w:eastAsia="Times New Roman" w:hAnsi="Arial" w:cs="Arial"/>
                <w:i/>
                <w:sz w:val="20"/>
                <w:szCs w:val="20"/>
                <w:lang w:eastAsia="hr-HR"/>
              </w:rPr>
              <w:t xml:space="preserve">  kn</w:t>
            </w:r>
          </w:p>
        </w:tc>
      </w:tr>
      <w:tr w:rsidR="003B40AE" w:rsidRPr="00450BDD" w:rsidTr="00EC1FAB">
        <w:tc>
          <w:tcPr>
            <w:tcW w:w="2547" w:type="dxa"/>
          </w:tcPr>
          <w:p w:rsidR="003B40AE" w:rsidRPr="00450BDD" w:rsidRDefault="003B40AE" w:rsidP="003B40AE">
            <w:pPr>
              <w:jc w:val="both"/>
              <w:rPr>
                <w:rFonts w:ascii="Arial" w:eastAsia="Times New Roman" w:hAnsi="Arial" w:cs="Arial"/>
                <w:i/>
                <w:sz w:val="20"/>
                <w:szCs w:val="20"/>
                <w:lang w:eastAsia="hr-HR"/>
              </w:rPr>
            </w:pPr>
          </w:p>
          <w:p w:rsidR="003B40AE" w:rsidRPr="00450BDD" w:rsidRDefault="003B40AE" w:rsidP="003B40AE">
            <w:pPr>
              <w:jc w:val="both"/>
              <w:rPr>
                <w:rFonts w:ascii="Arial" w:eastAsia="Times New Roman" w:hAnsi="Arial" w:cs="Arial"/>
                <w:i/>
                <w:sz w:val="20"/>
                <w:szCs w:val="20"/>
                <w:lang w:eastAsia="hr-HR"/>
              </w:rPr>
            </w:pPr>
            <w:r w:rsidRPr="00450BDD">
              <w:rPr>
                <w:rFonts w:ascii="Arial" w:eastAsia="Times New Roman" w:hAnsi="Arial" w:cs="Arial"/>
                <w:i/>
                <w:sz w:val="20"/>
                <w:szCs w:val="20"/>
                <w:lang w:eastAsia="hr-HR"/>
              </w:rPr>
              <w:t>Osnovne škole</w:t>
            </w:r>
          </w:p>
        </w:tc>
        <w:tc>
          <w:tcPr>
            <w:tcW w:w="2664" w:type="dxa"/>
          </w:tcPr>
          <w:p w:rsidR="003B40AE" w:rsidRPr="00450BDD" w:rsidRDefault="003B40AE" w:rsidP="003B40AE">
            <w:pPr>
              <w:jc w:val="right"/>
              <w:rPr>
                <w:rFonts w:ascii="Arial" w:eastAsia="Times New Roman" w:hAnsi="Arial" w:cs="Arial"/>
                <w:i/>
                <w:sz w:val="20"/>
                <w:szCs w:val="20"/>
                <w:lang w:eastAsia="hr-HR"/>
              </w:rPr>
            </w:pPr>
            <w:r>
              <w:rPr>
                <w:rFonts w:ascii="Arial" w:eastAsia="Times New Roman" w:hAnsi="Arial" w:cs="Arial"/>
                <w:i/>
                <w:sz w:val="20"/>
                <w:szCs w:val="20"/>
                <w:lang w:eastAsia="hr-HR"/>
              </w:rPr>
              <w:t xml:space="preserve">1.905.451 </w:t>
            </w:r>
            <w:r w:rsidRPr="00450BDD">
              <w:rPr>
                <w:rFonts w:ascii="Arial" w:eastAsia="Times New Roman" w:hAnsi="Arial" w:cs="Arial"/>
                <w:i/>
                <w:sz w:val="20"/>
                <w:szCs w:val="20"/>
                <w:lang w:eastAsia="hr-HR"/>
              </w:rPr>
              <w:t xml:space="preserve"> kn</w:t>
            </w:r>
          </w:p>
        </w:tc>
        <w:tc>
          <w:tcPr>
            <w:tcW w:w="2664" w:type="dxa"/>
          </w:tcPr>
          <w:p w:rsidR="003B40AE" w:rsidRPr="00450BDD" w:rsidRDefault="00F1278B" w:rsidP="003B40AE">
            <w:pPr>
              <w:jc w:val="right"/>
              <w:rPr>
                <w:rFonts w:ascii="Arial" w:eastAsia="Times New Roman" w:hAnsi="Arial" w:cs="Arial"/>
                <w:i/>
                <w:sz w:val="20"/>
                <w:szCs w:val="20"/>
                <w:lang w:eastAsia="hr-HR"/>
              </w:rPr>
            </w:pPr>
            <w:r>
              <w:rPr>
                <w:rFonts w:ascii="Arial" w:eastAsia="Times New Roman" w:hAnsi="Arial" w:cs="Arial"/>
                <w:i/>
                <w:sz w:val="20"/>
                <w:szCs w:val="20"/>
                <w:lang w:eastAsia="hr-HR"/>
              </w:rPr>
              <w:t>1.815.401</w:t>
            </w:r>
            <w:r w:rsidR="003B40AE">
              <w:rPr>
                <w:rFonts w:ascii="Arial" w:eastAsia="Times New Roman" w:hAnsi="Arial" w:cs="Arial"/>
                <w:i/>
                <w:sz w:val="20"/>
                <w:szCs w:val="20"/>
                <w:lang w:eastAsia="hr-HR"/>
              </w:rPr>
              <w:t xml:space="preserve"> </w:t>
            </w:r>
            <w:r w:rsidR="003B40AE" w:rsidRPr="00450BDD">
              <w:rPr>
                <w:rFonts w:ascii="Arial" w:eastAsia="Times New Roman" w:hAnsi="Arial" w:cs="Arial"/>
                <w:i/>
                <w:sz w:val="20"/>
                <w:szCs w:val="20"/>
                <w:lang w:eastAsia="hr-HR"/>
              </w:rPr>
              <w:t xml:space="preserve"> kn</w:t>
            </w:r>
          </w:p>
        </w:tc>
      </w:tr>
      <w:tr w:rsidR="003B40AE" w:rsidRPr="00450BDD" w:rsidTr="00EC1FAB">
        <w:tc>
          <w:tcPr>
            <w:tcW w:w="2547" w:type="dxa"/>
          </w:tcPr>
          <w:p w:rsidR="003B40AE" w:rsidRPr="00450BDD" w:rsidRDefault="003B40AE" w:rsidP="003B40AE">
            <w:pPr>
              <w:jc w:val="both"/>
              <w:rPr>
                <w:rFonts w:ascii="Arial" w:eastAsia="Times New Roman" w:hAnsi="Arial" w:cs="Arial"/>
                <w:i/>
                <w:sz w:val="20"/>
                <w:szCs w:val="20"/>
                <w:lang w:eastAsia="hr-HR"/>
              </w:rPr>
            </w:pPr>
          </w:p>
          <w:p w:rsidR="003B40AE" w:rsidRPr="00450BDD" w:rsidRDefault="003B40AE" w:rsidP="003B40AE">
            <w:pPr>
              <w:jc w:val="both"/>
              <w:rPr>
                <w:rFonts w:ascii="Arial" w:eastAsia="Times New Roman" w:hAnsi="Arial" w:cs="Arial"/>
                <w:i/>
                <w:sz w:val="20"/>
                <w:szCs w:val="20"/>
                <w:lang w:eastAsia="hr-HR"/>
              </w:rPr>
            </w:pPr>
            <w:r w:rsidRPr="00450BDD">
              <w:rPr>
                <w:rFonts w:ascii="Arial" w:eastAsia="Times New Roman" w:hAnsi="Arial" w:cs="Arial"/>
                <w:i/>
                <w:sz w:val="20"/>
                <w:szCs w:val="20"/>
                <w:lang w:eastAsia="hr-HR"/>
              </w:rPr>
              <w:t>Ustanove u kulturi</w:t>
            </w:r>
          </w:p>
        </w:tc>
        <w:tc>
          <w:tcPr>
            <w:tcW w:w="2664" w:type="dxa"/>
          </w:tcPr>
          <w:p w:rsidR="003B40AE" w:rsidRPr="00450BDD" w:rsidRDefault="003B40AE" w:rsidP="003B40AE">
            <w:pPr>
              <w:jc w:val="right"/>
              <w:rPr>
                <w:rFonts w:ascii="Arial" w:eastAsia="Times New Roman" w:hAnsi="Arial" w:cs="Arial"/>
                <w:i/>
                <w:sz w:val="20"/>
                <w:szCs w:val="20"/>
                <w:lang w:eastAsia="hr-HR"/>
              </w:rPr>
            </w:pPr>
            <w:r w:rsidRPr="00450BDD">
              <w:rPr>
                <w:rFonts w:ascii="Arial" w:eastAsia="Times New Roman" w:hAnsi="Arial" w:cs="Arial"/>
                <w:i/>
                <w:sz w:val="20"/>
                <w:szCs w:val="20"/>
                <w:lang w:eastAsia="hr-HR"/>
              </w:rPr>
              <w:t>2.533.512  kn</w:t>
            </w:r>
          </w:p>
        </w:tc>
        <w:tc>
          <w:tcPr>
            <w:tcW w:w="2664" w:type="dxa"/>
          </w:tcPr>
          <w:p w:rsidR="003B40AE" w:rsidRPr="00450BDD" w:rsidRDefault="003B40AE" w:rsidP="003B40AE">
            <w:pPr>
              <w:jc w:val="right"/>
              <w:rPr>
                <w:rFonts w:ascii="Arial" w:eastAsia="Times New Roman" w:hAnsi="Arial" w:cs="Arial"/>
                <w:i/>
                <w:sz w:val="20"/>
                <w:szCs w:val="20"/>
                <w:lang w:eastAsia="hr-HR"/>
              </w:rPr>
            </w:pPr>
            <w:r>
              <w:rPr>
                <w:rFonts w:ascii="Arial" w:eastAsia="Times New Roman" w:hAnsi="Arial" w:cs="Arial"/>
                <w:i/>
                <w:sz w:val="20"/>
                <w:szCs w:val="20"/>
                <w:lang w:eastAsia="hr-HR"/>
              </w:rPr>
              <w:t>1.687.322</w:t>
            </w:r>
            <w:r w:rsidRPr="00450BDD">
              <w:rPr>
                <w:rFonts w:ascii="Arial" w:eastAsia="Times New Roman" w:hAnsi="Arial" w:cs="Arial"/>
                <w:i/>
                <w:sz w:val="20"/>
                <w:szCs w:val="20"/>
                <w:lang w:eastAsia="hr-HR"/>
              </w:rPr>
              <w:t xml:space="preserve">  kn</w:t>
            </w:r>
          </w:p>
        </w:tc>
      </w:tr>
      <w:tr w:rsidR="003B40AE" w:rsidRPr="00450BDD" w:rsidTr="00EC1FAB">
        <w:tc>
          <w:tcPr>
            <w:tcW w:w="2547" w:type="dxa"/>
          </w:tcPr>
          <w:p w:rsidR="003B40AE" w:rsidRPr="00450BDD" w:rsidRDefault="003B40AE" w:rsidP="003B40AE">
            <w:pPr>
              <w:jc w:val="both"/>
              <w:rPr>
                <w:rFonts w:ascii="Arial" w:eastAsia="Times New Roman" w:hAnsi="Arial" w:cs="Arial"/>
                <w:i/>
                <w:sz w:val="20"/>
                <w:szCs w:val="20"/>
                <w:lang w:eastAsia="hr-HR"/>
              </w:rPr>
            </w:pPr>
          </w:p>
          <w:p w:rsidR="003B40AE" w:rsidRPr="00450BDD" w:rsidRDefault="003B40AE" w:rsidP="003B40AE">
            <w:pPr>
              <w:jc w:val="both"/>
              <w:rPr>
                <w:rFonts w:ascii="Arial" w:eastAsia="Times New Roman" w:hAnsi="Arial" w:cs="Arial"/>
                <w:i/>
                <w:sz w:val="20"/>
                <w:szCs w:val="20"/>
                <w:lang w:eastAsia="hr-HR"/>
              </w:rPr>
            </w:pPr>
            <w:r w:rsidRPr="00450BDD">
              <w:rPr>
                <w:rFonts w:ascii="Arial" w:eastAsia="Times New Roman" w:hAnsi="Arial" w:cs="Arial"/>
                <w:i/>
                <w:sz w:val="20"/>
                <w:szCs w:val="20"/>
                <w:lang w:eastAsia="hr-HR"/>
              </w:rPr>
              <w:t>Dječji vrtići</w:t>
            </w:r>
          </w:p>
        </w:tc>
        <w:tc>
          <w:tcPr>
            <w:tcW w:w="2664" w:type="dxa"/>
          </w:tcPr>
          <w:p w:rsidR="003B40AE" w:rsidRPr="00450BDD" w:rsidRDefault="003B40AE" w:rsidP="003B40AE">
            <w:pPr>
              <w:jc w:val="right"/>
              <w:rPr>
                <w:rFonts w:ascii="Arial" w:eastAsia="Times New Roman" w:hAnsi="Arial" w:cs="Arial"/>
                <w:i/>
                <w:sz w:val="20"/>
                <w:szCs w:val="20"/>
                <w:lang w:eastAsia="hr-HR"/>
              </w:rPr>
            </w:pPr>
          </w:p>
          <w:p w:rsidR="003B40AE" w:rsidRPr="00450BDD" w:rsidRDefault="003B40AE" w:rsidP="003B40AE">
            <w:pPr>
              <w:jc w:val="right"/>
              <w:rPr>
                <w:rFonts w:ascii="Arial" w:eastAsia="Times New Roman" w:hAnsi="Arial" w:cs="Arial"/>
                <w:i/>
                <w:sz w:val="20"/>
                <w:szCs w:val="20"/>
                <w:lang w:eastAsia="hr-HR"/>
              </w:rPr>
            </w:pPr>
            <w:r w:rsidRPr="00450BDD">
              <w:rPr>
                <w:rFonts w:ascii="Arial" w:eastAsia="Times New Roman" w:hAnsi="Arial" w:cs="Arial"/>
                <w:i/>
                <w:sz w:val="20"/>
                <w:szCs w:val="20"/>
                <w:lang w:eastAsia="hr-HR"/>
              </w:rPr>
              <w:t>6.745.775  kn</w:t>
            </w:r>
          </w:p>
        </w:tc>
        <w:tc>
          <w:tcPr>
            <w:tcW w:w="2664" w:type="dxa"/>
          </w:tcPr>
          <w:p w:rsidR="003B40AE" w:rsidRPr="00450BDD" w:rsidRDefault="003B40AE" w:rsidP="003B40AE">
            <w:pPr>
              <w:jc w:val="right"/>
              <w:rPr>
                <w:rFonts w:ascii="Arial" w:eastAsia="Times New Roman" w:hAnsi="Arial" w:cs="Arial"/>
                <w:i/>
                <w:sz w:val="20"/>
                <w:szCs w:val="20"/>
                <w:lang w:eastAsia="hr-HR"/>
              </w:rPr>
            </w:pPr>
          </w:p>
          <w:p w:rsidR="003B40AE" w:rsidRPr="00450BDD" w:rsidRDefault="003B40AE" w:rsidP="003B40AE">
            <w:pPr>
              <w:jc w:val="right"/>
              <w:rPr>
                <w:rFonts w:ascii="Arial" w:eastAsia="Times New Roman" w:hAnsi="Arial" w:cs="Arial"/>
                <w:i/>
                <w:sz w:val="20"/>
                <w:szCs w:val="20"/>
                <w:lang w:eastAsia="hr-HR"/>
              </w:rPr>
            </w:pPr>
            <w:r>
              <w:rPr>
                <w:rFonts w:ascii="Arial" w:eastAsia="Times New Roman" w:hAnsi="Arial" w:cs="Arial"/>
                <w:i/>
                <w:sz w:val="20"/>
                <w:szCs w:val="20"/>
                <w:lang w:eastAsia="hr-HR"/>
              </w:rPr>
              <w:t>5.359.432</w:t>
            </w:r>
            <w:r w:rsidRPr="00450BDD">
              <w:rPr>
                <w:rFonts w:ascii="Arial" w:eastAsia="Times New Roman" w:hAnsi="Arial" w:cs="Arial"/>
                <w:i/>
                <w:sz w:val="20"/>
                <w:szCs w:val="20"/>
                <w:lang w:eastAsia="hr-HR"/>
              </w:rPr>
              <w:t xml:space="preserve">  kn</w:t>
            </w:r>
          </w:p>
        </w:tc>
      </w:tr>
      <w:tr w:rsidR="003B40AE" w:rsidRPr="00450BDD" w:rsidTr="00EC1FAB">
        <w:tc>
          <w:tcPr>
            <w:tcW w:w="2547" w:type="dxa"/>
          </w:tcPr>
          <w:p w:rsidR="003B40AE" w:rsidRPr="00450BDD" w:rsidRDefault="003B40AE" w:rsidP="003B40AE">
            <w:pPr>
              <w:jc w:val="both"/>
              <w:rPr>
                <w:rFonts w:ascii="Arial" w:eastAsia="Times New Roman" w:hAnsi="Arial" w:cs="Arial"/>
                <w:i/>
                <w:sz w:val="20"/>
                <w:szCs w:val="20"/>
                <w:lang w:eastAsia="hr-HR"/>
              </w:rPr>
            </w:pPr>
          </w:p>
          <w:p w:rsidR="003B40AE" w:rsidRPr="00450BDD" w:rsidRDefault="003B40AE" w:rsidP="003B40AE">
            <w:pPr>
              <w:jc w:val="both"/>
              <w:rPr>
                <w:rFonts w:ascii="Arial" w:eastAsia="Times New Roman" w:hAnsi="Arial" w:cs="Arial"/>
                <w:i/>
                <w:sz w:val="20"/>
                <w:szCs w:val="20"/>
                <w:lang w:eastAsia="hr-HR"/>
              </w:rPr>
            </w:pPr>
            <w:r w:rsidRPr="00450BDD">
              <w:rPr>
                <w:rFonts w:ascii="Arial" w:eastAsia="Times New Roman" w:hAnsi="Arial" w:cs="Arial"/>
                <w:i/>
                <w:sz w:val="20"/>
                <w:szCs w:val="20"/>
                <w:lang w:eastAsia="hr-HR"/>
              </w:rPr>
              <w:t>JVP Zadar i JU Zadarski sport</w:t>
            </w:r>
          </w:p>
        </w:tc>
        <w:tc>
          <w:tcPr>
            <w:tcW w:w="2664" w:type="dxa"/>
          </w:tcPr>
          <w:p w:rsidR="003B40AE" w:rsidRPr="00450BDD" w:rsidRDefault="003B40AE" w:rsidP="003B40AE">
            <w:pPr>
              <w:jc w:val="right"/>
              <w:rPr>
                <w:rFonts w:ascii="Arial" w:eastAsia="Times New Roman" w:hAnsi="Arial" w:cs="Arial"/>
                <w:i/>
                <w:sz w:val="20"/>
                <w:szCs w:val="20"/>
                <w:lang w:eastAsia="hr-HR"/>
              </w:rPr>
            </w:pPr>
          </w:p>
          <w:p w:rsidR="003B40AE" w:rsidRPr="00450BDD" w:rsidRDefault="003B40AE" w:rsidP="003B40AE">
            <w:pPr>
              <w:jc w:val="right"/>
              <w:rPr>
                <w:rFonts w:ascii="Arial" w:eastAsia="Times New Roman" w:hAnsi="Arial" w:cs="Arial"/>
                <w:i/>
                <w:sz w:val="20"/>
                <w:szCs w:val="20"/>
                <w:lang w:eastAsia="hr-HR"/>
              </w:rPr>
            </w:pPr>
            <w:r w:rsidRPr="00450BDD">
              <w:rPr>
                <w:rFonts w:ascii="Arial" w:eastAsia="Times New Roman" w:hAnsi="Arial" w:cs="Arial"/>
                <w:i/>
                <w:sz w:val="20"/>
                <w:szCs w:val="20"/>
                <w:lang w:eastAsia="hr-HR"/>
              </w:rPr>
              <w:t>628.349  kn</w:t>
            </w:r>
          </w:p>
        </w:tc>
        <w:tc>
          <w:tcPr>
            <w:tcW w:w="2664" w:type="dxa"/>
          </w:tcPr>
          <w:p w:rsidR="003B40AE" w:rsidRPr="00450BDD" w:rsidRDefault="003B40AE" w:rsidP="003B40AE">
            <w:pPr>
              <w:jc w:val="right"/>
              <w:rPr>
                <w:rFonts w:ascii="Arial" w:eastAsia="Times New Roman" w:hAnsi="Arial" w:cs="Arial"/>
                <w:i/>
                <w:sz w:val="20"/>
                <w:szCs w:val="20"/>
                <w:lang w:eastAsia="hr-HR"/>
              </w:rPr>
            </w:pPr>
          </w:p>
          <w:p w:rsidR="003B40AE" w:rsidRPr="00450BDD" w:rsidRDefault="003B40AE" w:rsidP="003B40AE">
            <w:pPr>
              <w:jc w:val="right"/>
              <w:rPr>
                <w:rFonts w:ascii="Arial" w:eastAsia="Times New Roman" w:hAnsi="Arial" w:cs="Arial"/>
                <w:i/>
                <w:sz w:val="20"/>
                <w:szCs w:val="20"/>
                <w:lang w:eastAsia="hr-HR"/>
              </w:rPr>
            </w:pPr>
            <w:r>
              <w:rPr>
                <w:rFonts w:ascii="Arial" w:eastAsia="Times New Roman" w:hAnsi="Arial" w:cs="Arial"/>
                <w:i/>
                <w:sz w:val="20"/>
                <w:szCs w:val="20"/>
                <w:lang w:eastAsia="hr-HR"/>
              </w:rPr>
              <w:t>274.733</w:t>
            </w:r>
            <w:r w:rsidRPr="00450BDD">
              <w:rPr>
                <w:rFonts w:ascii="Arial" w:eastAsia="Times New Roman" w:hAnsi="Arial" w:cs="Arial"/>
                <w:i/>
                <w:sz w:val="20"/>
                <w:szCs w:val="20"/>
                <w:lang w:eastAsia="hr-HR"/>
              </w:rPr>
              <w:t xml:space="preserve">  kn</w:t>
            </w:r>
          </w:p>
        </w:tc>
      </w:tr>
      <w:tr w:rsidR="003B40AE" w:rsidRPr="00450BDD" w:rsidTr="00EC1FAB">
        <w:tc>
          <w:tcPr>
            <w:tcW w:w="2547" w:type="dxa"/>
          </w:tcPr>
          <w:p w:rsidR="003B40AE" w:rsidRPr="00450BDD" w:rsidRDefault="003B40AE" w:rsidP="003B40AE">
            <w:pPr>
              <w:jc w:val="both"/>
              <w:rPr>
                <w:rFonts w:ascii="Arial" w:eastAsia="Times New Roman" w:hAnsi="Arial" w:cs="Arial"/>
                <w:b/>
                <w:i/>
                <w:sz w:val="20"/>
                <w:szCs w:val="20"/>
                <w:lang w:eastAsia="hr-HR"/>
              </w:rPr>
            </w:pPr>
          </w:p>
          <w:p w:rsidR="003B40AE" w:rsidRPr="00450BDD" w:rsidRDefault="003B40AE" w:rsidP="003B40AE">
            <w:pPr>
              <w:jc w:val="both"/>
              <w:rPr>
                <w:rFonts w:ascii="Arial" w:eastAsia="Times New Roman" w:hAnsi="Arial" w:cs="Arial"/>
                <w:b/>
                <w:i/>
                <w:sz w:val="20"/>
                <w:szCs w:val="20"/>
                <w:lang w:eastAsia="hr-HR"/>
              </w:rPr>
            </w:pPr>
            <w:r w:rsidRPr="00450BDD">
              <w:rPr>
                <w:rFonts w:ascii="Arial" w:eastAsia="Times New Roman" w:hAnsi="Arial" w:cs="Arial"/>
                <w:b/>
                <w:i/>
                <w:sz w:val="20"/>
                <w:szCs w:val="20"/>
                <w:lang w:eastAsia="hr-HR"/>
              </w:rPr>
              <w:t>UKUPNO</w:t>
            </w:r>
          </w:p>
        </w:tc>
        <w:tc>
          <w:tcPr>
            <w:tcW w:w="2664" w:type="dxa"/>
          </w:tcPr>
          <w:p w:rsidR="003B40AE" w:rsidRPr="00450BDD" w:rsidRDefault="003B40AE" w:rsidP="003B40AE">
            <w:pPr>
              <w:jc w:val="right"/>
              <w:rPr>
                <w:rFonts w:ascii="Arial" w:eastAsia="Times New Roman" w:hAnsi="Arial" w:cs="Arial"/>
                <w:b/>
                <w:i/>
                <w:sz w:val="20"/>
                <w:szCs w:val="20"/>
                <w:lang w:eastAsia="hr-HR"/>
              </w:rPr>
            </w:pPr>
          </w:p>
          <w:p w:rsidR="003B40AE" w:rsidRPr="00450BDD" w:rsidRDefault="003B40AE" w:rsidP="003B40AE">
            <w:pPr>
              <w:jc w:val="right"/>
              <w:rPr>
                <w:rFonts w:ascii="Arial" w:eastAsia="Times New Roman" w:hAnsi="Arial" w:cs="Arial"/>
                <w:b/>
                <w:i/>
                <w:sz w:val="20"/>
                <w:szCs w:val="20"/>
                <w:lang w:eastAsia="hr-HR"/>
              </w:rPr>
            </w:pPr>
            <w:r w:rsidRPr="00450BDD">
              <w:rPr>
                <w:rFonts w:ascii="Arial" w:eastAsia="Times New Roman" w:hAnsi="Arial" w:cs="Arial"/>
                <w:b/>
                <w:i/>
                <w:sz w:val="20"/>
                <w:szCs w:val="20"/>
                <w:lang w:eastAsia="hr-HR"/>
              </w:rPr>
              <w:t>13.963.195  kn</w:t>
            </w:r>
          </w:p>
        </w:tc>
        <w:tc>
          <w:tcPr>
            <w:tcW w:w="2664" w:type="dxa"/>
          </w:tcPr>
          <w:p w:rsidR="003B40AE" w:rsidRPr="00450BDD" w:rsidRDefault="003B40AE" w:rsidP="003B40AE">
            <w:pPr>
              <w:jc w:val="right"/>
              <w:rPr>
                <w:rFonts w:ascii="Arial" w:eastAsia="Times New Roman" w:hAnsi="Arial" w:cs="Arial"/>
                <w:b/>
                <w:i/>
                <w:sz w:val="20"/>
                <w:szCs w:val="20"/>
                <w:lang w:eastAsia="hr-HR"/>
              </w:rPr>
            </w:pPr>
          </w:p>
          <w:p w:rsidR="003B40AE" w:rsidRPr="00450BDD" w:rsidRDefault="00F1278B" w:rsidP="003B40AE">
            <w:pPr>
              <w:jc w:val="right"/>
              <w:rPr>
                <w:rFonts w:ascii="Arial" w:eastAsia="Times New Roman" w:hAnsi="Arial" w:cs="Arial"/>
                <w:b/>
                <w:i/>
                <w:sz w:val="20"/>
                <w:szCs w:val="20"/>
                <w:lang w:eastAsia="hr-HR"/>
              </w:rPr>
            </w:pPr>
            <w:r>
              <w:rPr>
                <w:rFonts w:ascii="Arial" w:eastAsia="Times New Roman" w:hAnsi="Arial" w:cs="Arial"/>
                <w:b/>
                <w:i/>
                <w:sz w:val="20"/>
                <w:szCs w:val="20"/>
                <w:lang w:eastAsia="hr-HR"/>
              </w:rPr>
              <w:t>11.720.563</w:t>
            </w:r>
            <w:r w:rsidR="003B40AE" w:rsidRPr="00450BDD">
              <w:rPr>
                <w:rFonts w:ascii="Arial" w:eastAsia="Times New Roman" w:hAnsi="Arial" w:cs="Arial"/>
                <w:b/>
                <w:i/>
                <w:sz w:val="20"/>
                <w:szCs w:val="20"/>
                <w:lang w:eastAsia="hr-HR"/>
              </w:rPr>
              <w:t xml:space="preserve">  kn</w:t>
            </w:r>
          </w:p>
        </w:tc>
      </w:tr>
    </w:tbl>
    <w:p w:rsidR="00A66541" w:rsidRDefault="00A66541" w:rsidP="0081661A">
      <w:pPr>
        <w:jc w:val="both"/>
        <w:rPr>
          <w:rFonts w:ascii="Arial" w:eastAsia="Times New Roman" w:hAnsi="Arial" w:cs="Arial"/>
          <w:i/>
          <w:color w:val="FF0000"/>
          <w:sz w:val="20"/>
          <w:szCs w:val="20"/>
          <w:lang w:eastAsia="hr-HR"/>
        </w:rPr>
      </w:pPr>
    </w:p>
    <w:p w:rsidR="002A5718" w:rsidRPr="002A5718" w:rsidRDefault="002A5718" w:rsidP="0081661A">
      <w:pPr>
        <w:jc w:val="both"/>
        <w:rPr>
          <w:rFonts w:ascii="Arial" w:eastAsia="Times New Roman" w:hAnsi="Arial" w:cs="Arial"/>
          <w:i/>
          <w:sz w:val="20"/>
          <w:szCs w:val="20"/>
          <w:lang w:eastAsia="hr-HR"/>
        </w:rPr>
      </w:pPr>
      <w:r w:rsidRPr="002A5718">
        <w:rPr>
          <w:rFonts w:ascii="Arial" w:eastAsia="Times New Roman" w:hAnsi="Arial" w:cs="Arial"/>
          <w:i/>
          <w:sz w:val="20"/>
          <w:szCs w:val="20"/>
          <w:lang w:eastAsia="hr-HR"/>
        </w:rPr>
        <w:t>Grad Zadar evidentirao je povećanje u odnosu na prethodno razdoblje i to zbog prihoda s osnove osiguranja , dok su korisnici ukupno iskazali manje prihoda na ovom A</w:t>
      </w:r>
      <w:r>
        <w:rPr>
          <w:rFonts w:ascii="Arial" w:eastAsia="Times New Roman" w:hAnsi="Arial" w:cs="Arial"/>
          <w:i/>
          <w:sz w:val="20"/>
          <w:szCs w:val="20"/>
          <w:lang w:eastAsia="hr-HR"/>
        </w:rPr>
        <w:t xml:space="preserve">OP-u zbog </w:t>
      </w:r>
      <w:proofErr w:type="spellStart"/>
      <w:r>
        <w:rPr>
          <w:rFonts w:ascii="Arial" w:eastAsia="Times New Roman" w:hAnsi="Arial" w:cs="Arial"/>
          <w:i/>
          <w:sz w:val="20"/>
          <w:szCs w:val="20"/>
          <w:lang w:eastAsia="hr-HR"/>
        </w:rPr>
        <w:t>pandemijske</w:t>
      </w:r>
      <w:proofErr w:type="spellEnd"/>
      <w:r>
        <w:rPr>
          <w:rFonts w:ascii="Arial" w:eastAsia="Times New Roman" w:hAnsi="Arial" w:cs="Arial"/>
          <w:i/>
          <w:sz w:val="20"/>
          <w:szCs w:val="20"/>
          <w:lang w:eastAsia="hr-HR"/>
        </w:rPr>
        <w:t xml:space="preserve"> situacije (nisu se održale predstave, manje prihoda za produženi boravak u školama i sl.),</w:t>
      </w:r>
    </w:p>
    <w:p w:rsidR="00163E80" w:rsidRPr="00206C71" w:rsidRDefault="00163E80" w:rsidP="00206C71">
      <w:pPr>
        <w:jc w:val="both"/>
        <w:rPr>
          <w:rFonts w:ascii="Arial" w:eastAsia="Times New Roman" w:hAnsi="Arial" w:cs="Arial"/>
          <w:i/>
          <w:sz w:val="20"/>
          <w:szCs w:val="20"/>
          <w:lang w:eastAsia="hr-HR"/>
        </w:rPr>
      </w:pPr>
      <w:r w:rsidRPr="00206C71">
        <w:rPr>
          <w:rFonts w:ascii="Arial" w:eastAsia="Times New Roman" w:hAnsi="Arial" w:cs="Arial"/>
          <w:i/>
          <w:sz w:val="20"/>
          <w:szCs w:val="20"/>
          <w:lang w:eastAsia="hr-HR"/>
        </w:rPr>
        <w:t xml:space="preserve">AOP </w:t>
      </w:r>
      <w:r w:rsidR="00884EF0" w:rsidRPr="00206C71">
        <w:rPr>
          <w:rFonts w:ascii="Arial" w:eastAsia="Times New Roman" w:hAnsi="Arial" w:cs="Arial"/>
          <w:i/>
          <w:sz w:val="20"/>
          <w:szCs w:val="20"/>
          <w:lang w:eastAsia="hr-HR"/>
        </w:rPr>
        <w:t>123</w:t>
      </w:r>
      <w:r w:rsidRPr="00206C71">
        <w:rPr>
          <w:rFonts w:ascii="Arial" w:eastAsia="Times New Roman" w:hAnsi="Arial" w:cs="Arial"/>
          <w:i/>
          <w:sz w:val="20"/>
          <w:szCs w:val="20"/>
          <w:lang w:eastAsia="hr-HR"/>
        </w:rPr>
        <w:t xml:space="preserve"> Prihodi od prodaje proizvoda i robe te pruženih usluga te donacija  realizirali su se u iznosu od </w:t>
      </w:r>
      <w:r w:rsidR="002A5718">
        <w:rPr>
          <w:rFonts w:ascii="Arial" w:eastAsia="Times New Roman" w:hAnsi="Arial" w:cs="Arial"/>
          <w:i/>
          <w:sz w:val="20"/>
          <w:szCs w:val="20"/>
          <w:lang w:eastAsia="hr-HR"/>
        </w:rPr>
        <w:t xml:space="preserve">16.856.032 </w:t>
      </w:r>
      <w:r w:rsidR="00884EF0" w:rsidRPr="00206C71">
        <w:rPr>
          <w:rFonts w:ascii="Arial" w:eastAsia="Times New Roman" w:hAnsi="Arial" w:cs="Arial"/>
          <w:i/>
          <w:sz w:val="20"/>
          <w:szCs w:val="20"/>
          <w:lang w:eastAsia="hr-HR"/>
        </w:rPr>
        <w:t xml:space="preserve">kuna </w:t>
      </w:r>
      <w:r w:rsidR="002A5718">
        <w:rPr>
          <w:rFonts w:ascii="Arial" w:eastAsia="Times New Roman" w:hAnsi="Arial" w:cs="Arial"/>
          <w:i/>
          <w:sz w:val="20"/>
          <w:szCs w:val="20"/>
          <w:lang w:eastAsia="hr-HR"/>
        </w:rPr>
        <w:t xml:space="preserve">ili 11.002.165  kuna više nego prethodne godine. AOP 125 Prihodi od prodaje proizvoda i robe realizirani su u iznosu od 113.510 kuna ili </w:t>
      </w:r>
      <w:r w:rsidR="00814C42">
        <w:rPr>
          <w:rFonts w:ascii="Arial" w:eastAsia="Times New Roman" w:hAnsi="Arial" w:cs="Arial"/>
          <w:i/>
          <w:sz w:val="20"/>
          <w:szCs w:val="20"/>
          <w:lang w:eastAsia="hr-HR"/>
        </w:rPr>
        <w:t>72,8% prošlogodišnje realizacij</w:t>
      </w:r>
      <w:r w:rsidR="00CC0151">
        <w:rPr>
          <w:rFonts w:ascii="Arial" w:eastAsia="Times New Roman" w:hAnsi="Arial" w:cs="Arial"/>
          <w:i/>
          <w:sz w:val="20"/>
          <w:szCs w:val="20"/>
          <w:lang w:eastAsia="hr-HR"/>
        </w:rPr>
        <w:t>e</w:t>
      </w:r>
      <w:r w:rsidR="00814C42">
        <w:rPr>
          <w:rFonts w:ascii="Arial" w:eastAsia="Times New Roman" w:hAnsi="Arial" w:cs="Arial"/>
          <w:i/>
          <w:sz w:val="20"/>
          <w:szCs w:val="20"/>
          <w:lang w:eastAsia="hr-HR"/>
        </w:rPr>
        <w:t xml:space="preserve">, dok je AOP 126 Prihodi od pruženih usluga iskazan/naplaćen u iznosu od 4.428.650 kuna. </w:t>
      </w:r>
      <w:r w:rsidR="00853F91">
        <w:rPr>
          <w:rFonts w:ascii="Arial" w:eastAsia="Times New Roman" w:hAnsi="Arial" w:cs="Arial"/>
          <w:i/>
          <w:sz w:val="20"/>
          <w:szCs w:val="20"/>
          <w:lang w:eastAsia="hr-HR"/>
        </w:rPr>
        <w:t>Ako izoliramo podatak koji se odnosi na razinu 22 u obje godine vidi se smanjenje naplate u 2020.godini za 531.441 kuna, što je također rezultat zdravstvene situacije u Republici Hrvatskoj.</w:t>
      </w:r>
    </w:p>
    <w:p w:rsidR="00F81C34" w:rsidRPr="00CC0151" w:rsidRDefault="00F81C34" w:rsidP="0081661A">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Kod prihoda od donacije struktura po naplati je sljedeća:</w:t>
      </w:r>
    </w:p>
    <w:tbl>
      <w:tblPr>
        <w:tblStyle w:val="Reetkatablice"/>
        <w:tblW w:w="0" w:type="auto"/>
        <w:tblLook w:val="04A0" w:firstRow="1" w:lastRow="0" w:firstColumn="1" w:lastColumn="0" w:noHBand="0" w:noVBand="1"/>
      </w:tblPr>
      <w:tblGrid>
        <w:gridCol w:w="2943"/>
        <w:gridCol w:w="2410"/>
        <w:gridCol w:w="2410"/>
      </w:tblGrid>
      <w:tr w:rsidR="00CC0151" w:rsidRPr="00CC0151" w:rsidTr="00EC1FAB">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Naziv</w:t>
            </w:r>
          </w:p>
        </w:tc>
        <w:tc>
          <w:tcPr>
            <w:tcW w:w="2410" w:type="dxa"/>
          </w:tcPr>
          <w:p w:rsidR="00CC0151" w:rsidRPr="00CC0151" w:rsidRDefault="00CC0151" w:rsidP="00CC0151">
            <w:pPr>
              <w:jc w:val="right"/>
              <w:rPr>
                <w:rFonts w:ascii="Arial" w:eastAsia="Times New Roman" w:hAnsi="Arial" w:cs="Arial"/>
                <w:i/>
                <w:sz w:val="20"/>
                <w:szCs w:val="20"/>
                <w:lang w:eastAsia="hr-HR"/>
              </w:rPr>
            </w:pPr>
          </w:p>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Ostvareno 2019.</w:t>
            </w:r>
          </w:p>
        </w:tc>
        <w:tc>
          <w:tcPr>
            <w:tcW w:w="2410" w:type="dxa"/>
          </w:tcPr>
          <w:p w:rsidR="00CC0151" w:rsidRPr="00CC0151" w:rsidRDefault="00CC0151" w:rsidP="00CC0151">
            <w:pPr>
              <w:jc w:val="right"/>
              <w:rPr>
                <w:rFonts w:ascii="Arial" w:eastAsia="Times New Roman" w:hAnsi="Arial" w:cs="Arial"/>
                <w:i/>
                <w:sz w:val="20"/>
                <w:szCs w:val="20"/>
                <w:lang w:eastAsia="hr-HR"/>
              </w:rPr>
            </w:pPr>
          </w:p>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Ostvareno 2020.</w:t>
            </w:r>
          </w:p>
        </w:tc>
      </w:tr>
      <w:tr w:rsidR="00CC0151" w:rsidRPr="00CC0151" w:rsidTr="00EC1FAB">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Grad Zadar</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100.000 kn</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11.758.569  kn</w:t>
            </w:r>
          </w:p>
        </w:tc>
      </w:tr>
      <w:tr w:rsidR="00CC0151" w:rsidRPr="00CC0151" w:rsidTr="00EC1FAB">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Osnovne škole</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180.253  kn</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122.011  kn</w:t>
            </w:r>
          </w:p>
        </w:tc>
      </w:tr>
      <w:tr w:rsidR="00CC0151" w:rsidRPr="00CC0151" w:rsidTr="00EC1FAB">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Ustanove u kulturi</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13.380  kn</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133.113  kn</w:t>
            </w:r>
          </w:p>
        </w:tc>
      </w:tr>
      <w:tr w:rsidR="00CC0151" w:rsidRPr="00CC0151" w:rsidTr="00EC1FAB">
        <w:trPr>
          <w:trHeight w:val="572"/>
        </w:trPr>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Dječji vrtići</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70.051  kn</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26.554  kn</w:t>
            </w:r>
          </w:p>
        </w:tc>
      </w:tr>
      <w:tr w:rsidR="00CC0151" w:rsidRPr="00CC0151" w:rsidTr="00EC1FAB">
        <w:trPr>
          <w:trHeight w:val="534"/>
        </w:trPr>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 xml:space="preserve">JVP Zadar </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389.076  kn</w:t>
            </w:r>
          </w:p>
        </w:tc>
        <w:tc>
          <w:tcPr>
            <w:tcW w:w="2410" w:type="dxa"/>
          </w:tcPr>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3.000  kn</w:t>
            </w:r>
          </w:p>
        </w:tc>
      </w:tr>
      <w:tr w:rsidR="00CC0151" w:rsidRPr="00CC0151" w:rsidTr="00EC1FAB">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Javna ustanova zadarski sport</w:t>
            </w:r>
          </w:p>
        </w:tc>
        <w:tc>
          <w:tcPr>
            <w:tcW w:w="2410" w:type="dxa"/>
          </w:tcPr>
          <w:p w:rsidR="00CC0151" w:rsidRPr="00CC0151" w:rsidRDefault="00CC0151" w:rsidP="00CC0151">
            <w:pPr>
              <w:jc w:val="right"/>
              <w:rPr>
                <w:rFonts w:ascii="Arial" w:eastAsia="Times New Roman" w:hAnsi="Arial" w:cs="Arial"/>
                <w:i/>
                <w:sz w:val="20"/>
                <w:szCs w:val="20"/>
                <w:lang w:eastAsia="hr-HR"/>
              </w:rPr>
            </w:pPr>
          </w:p>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222.826  kn</w:t>
            </w:r>
          </w:p>
        </w:tc>
        <w:tc>
          <w:tcPr>
            <w:tcW w:w="2410" w:type="dxa"/>
          </w:tcPr>
          <w:p w:rsidR="00CC0151" w:rsidRPr="00CC0151" w:rsidRDefault="00CC0151" w:rsidP="00CC0151">
            <w:pPr>
              <w:jc w:val="right"/>
              <w:rPr>
                <w:rFonts w:ascii="Arial" w:eastAsia="Times New Roman" w:hAnsi="Arial" w:cs="Arial"/>
                <w:i/>
                <w:sz w:val="20"/>
                <w:szCs w:val="20"/>
                <w:lang w:eastAsia="hr-HR"/>
              </w:rPr>
            </w:pPr>
          </w:p>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270.625  kn</w:t>
            </w:r>
          </w:p>
        </w:tc>
      </w:tr>
      <w:tr w:rsidR="00CC0151" w:rsidRPr="00CC0151" w:rsidTr="00EC1FAB">
        <w:tc>
          <w:tcPr>
            <w:tcW w:w="2943" w:type="dxa"/>
          </w:tcPr>
          <w:p w:rsidR="00CC0151" w:rsidRPr="00CC0151" w:rsidRDefault="00CC0151" w:rsidP="00CC0151">
            <w:pPr>
              <w:jc w:val="both"/>
              <w:rPr>
                <w:rFonts w:ascii="Arial" w:eastAsia="Times New Roman" w:hAnsi="Arial" w:cs="Arial"/>
                <w:i/>
                <w:sz w:val="20"/>
                <w:szCs w:val="20"/>
                <w:lang w:eastAsia="hr-HR"/>
              </w:rPr>
            </w:pPr>
          </w:p>
          <w:p w:rsidR="00CC0151" w:rsidRPr="00CC0151" w:rsidRDefault="00CC0151" w:rsidP="00CC0151">
            <w:pPr>
              <w:jc w:val="both"/>
              <w:rPr>
                <w:rFonts w:ascii="Arial" w:eastAsia="Times New Roman" w:hAnsi="Arial" w:cs="Arial"/>
                <w:i/>
                <w:sz w:val="20"/>
                <w:szCs w:val="20"/>
                <w:lang w:eastAsia="hr-HR"/>
              </w:rPr>
            </w:pPr>
            <w:r w:rsidRPr="00CC0151">
              <w:rPr>
                <w:rFonts w:ascii="Arial" w:eastAsia="Times New Roman" w:hAnsi="Arial" w:cs="Arial"/>
                <w:i/>
                <w:sz w:val="20"/>
                <w:szCs w:val="20"/>
                <w:lang w:eastAsia="hr-HR"/>
              </w:rPr>
              <w:t>UKUPNO</w:t>
            </w:r>
          </w:p>
        </w:tc>
        <w:tc>
          <w:tcPr>
            <w:tcW w:w="2410" w:type="dxa"/>
          </w:tcPr>
          <w:p w:rsidR="00CC0151" w:rsidRPr="00CC0151" w:rsidRDefault="00CC0151" w:rsidP="00CC0151">
            <w:pPr>
              <w:jc w:val="right"/>
              <w:rPr>
                <w:rFonts w:ascii="Arial" w:eastAsia="Times New Roman" w:hAnsi="Arial" w:cs="Arial"/>
                <w:i/>
                <w:sz w:val="20"/>
                <w:szCs w:val="20"/>
                <w:lang w:eastAsia="hr-HR"/>
              </w:rPr>
            </w:pPr>
          </w:p>
          <w:p w:rsidR="00CC0151" w:rsidRPr="00CC0151" w:rsidRDefault="00CC0151" w:rsidP="00CC0151">
            <w:pPr>
              <w:jc w:val="right"/>
              <w:rPr>
                <w:rFonts w:ascii="Arial" w:eastAsia="Times New Roman" w:hAnsi="Arial" w:cs="Arial"/>
                <w:i/>
                <w:sz w:val="20"/>
                <w:szCs w:val="20"/>
                <w:lang w:eastAsia="hr-HR"/>
              </w:rPr>
            </w:pPr>
            <w:r w:rsidRPr="00CC0151">
              <w:rPr>
                <w:rFonts w:ascii="Arial" w:eastAsia="Times New Roman" w:hAnsi="Arial" w:cs="Arial"/>
                <w:i/>
                <w:sz w:val="20"/>
                <w:szCs w:val="20"/>
                <w:lang w:eastAsia="hr-HR"/>
              </w:rPr>
              <w:t>975.586  kn</w:t>
            </w:r>
          </w:p>
        </w:tc>
        <w:tc>
          <w:tcPr>
            <w:tcW w:w="2410" w:type="dxa"/>
          </w:tcPr>
          <w:p w:rsidR="00CC0151" w:rsidRPr="00CC0151" w:rsidRDefault="00CC0151" w:rsidP="00CC0151">
            <w:pPr>
              <w:jc w:val="right"/>
              <w:rPr>
                <w:rFonts w:ascii="Arial" w:eastAsia="Times New Roman" w:hAnsi="Arial" w:cs="Arial"/>
                <w:i/>
                <w:sz w:val="20"/>
                <w:szCs w:val="20"/>
                <w:lang w:eastAsia="hr-HR"/>
              </w:rPr>
            </w:pPr>
          </w:p>
          <w:p w:rsidR="00CC0151" w:rsidRPr="00CC0151" w:rsidRDefault="003508CA" w:rsidP="00CC0151">
            <w:pPr>
              <w:jc w:val="right"/>
              <w:rPr>
                <w:rFonts w:ascii="Arial" w:eastAsia="Times New Roman" w:hAnsi="Arial" w:cs="Arial"/>
                <w:i/>
                <w:sz w:val="20"/>
                <w:szCs w:val="20"/>
                <w:lang w:eastAsia="hr-HR"/>
              </w:rPr>
            </w:pPr>
            <w:r>
              <w:rPr>
                <w:rFonts w:ascii="Arial" w:eastAsia="Times New Roman" w:hAnsi="Arial" w:cs="Arial"/>
                <w:i/>
                <w:sz w:val="20"/>
                <w:szCs w:val="20"/>
                <w:lang w:eastAsia="hr-HR"/>
              </w:rPr>
              <w:t>12.313.872</w:t>
            </w:r>
            <w:r w:rsidR="00CC0151" w:rsidRPr="00CC0151">
              <w:rPr>
                <w:rFonts w:ascii="Arial" w:eastAsia="Times New Roman" w:hAnsi="Arial" w:cs="Arial"/>
                <w:i/>
                <w:sz w:val="20"/>
                <w:szCs w:val="20"/>
                <w:lang w:eastAsia="hr-HR"/>
              </w:rPr>
              <w:t xml:space="preserve">  kn</w:t>
            </w:r>
          </w:p>
        </w:tc>
      </w:tr>
    </w:tbl>
    <w:p w:rsidR="009E4EBD" w:rsidRDefault="009E4EBD" w:rsidP="0081661A">
      <w:pPr>
        <w:jc w:val="both"/>
        <w:rPr>
          <w:rFonts w:ascii="Arial" w:eastAsia="Times New Roman" w:hAnsi="Arial" w:cs="Arial"/>
          <w:i/>
          <w:color w:val="FF0000"/>
          <w:sz w:val="20"/>
          <w:szCs w:val="20"/>
          <w:lang w:eastAsia="hr-HR"/>
        </w:rPr>
      </w:pPr>
    </w:p>
    <w:p w:rsidR="00EC1FAB" w:rsidRDefault="009E4EBD" w:rsidP="0081661A">
      <w:pPr>
        <w:jc w:val="both"/>
        <w:rPr>
          <w:rFonts w:ascii="Arial" w:eastAsia="Times New Roman" w:hAnsi="Arial" w:cs="Arial"/>
          <w:i/>
          <w:sz w:val="20"/>
          <w:szCs w:val="20"/>
          <w:lang w:eastAsia="hr-HR"/>
        </w:rPr>
      </w:pPr>
      <w:r w:rsidRPr="00EC1FAB">
        <w:rPr>
          <w:rFonts w:ascii="Arial" w:eastAsia="Times New Roman" w:hAnsi="Arial" w:cs="Arial"/>
          <w:i/>
          <w:sz w:val="20"/>
          <w:szCs w:val="20"/>
          <w:lang w:eastAsia="hr-HR"/>
        </w:rPr>
        <w:t>Donacije značajno odstupaju u odnosu na prethodnu godinu, a najviše kod Grada Zadra zbog</w:t>
      </w:r>
      <w:r w:rsidR="00EC1FAB" w:rsidRPr="00EC1FAB">
        <w:rPr>
          <w:rFonts w:ascii="Arial" w:eastAsia="Times New Roman" w:hAnsi="Arial" w:cs="Arial"/>
          <w:i/>
          <w:sz w:val="20"/>
          <w:szCs w:val="20"/>
          <w:lang w:eastAsia="hr-HR"/>
        </w:rPr>
        <w:t xml:space="preserve"> donacije </w:t>
      </w:r>
      <w:r w:rsidR="00EC1FAB" w:rsidRPr="00EC1FAB">
        <w:rPr>
          <w:rFonts w:ascii="Arial" w:hAnsi="Arial" w:cs="Arial"/>
          <w:i/>
          <w:sz w:val="20"/>
          <w:szCs w:val="20"/>
        </w:rPr>
        <w:t xml:space="preserve">Nadbiskupije zadarske prema Sporazumu za izgradnju osnovne škole na gradskom predjelu Novi </w:t>
      </w:r>
      <w:proofErr w:type="spellStart"/>
      <w:r w:rsidR="00EC1FAB" w:rsidRPr="00EC1FAB">
        <w:rPr>
          <w:rFonts w:ascii="Arial" w:hAnsi="Arial" w:cs="Arial"/>
          <w:i/>
          <w:sz w:val="20"/>
          <w:szCs w:val="20"/>
        </w:rPr>
        <w:t>Bokanjac</w:t>
      </w:r>
      <w:proofErr w:type="spellEnd"/>
      <w:r w:rsidR="00EC1FAB" w:rsidRPr="00EC1FAB">
        <w:rPr>
          <w:rFonts w:ascii="Arial" w:hAnsi="Arial" w:cs="Arial"/>
          <w:i/>
          <w:sz w:val="20"/>
          <w:szCs w:val="20"/>
        </w:rPr>
        <w:t xml:space="preserve">. </w:t>
      </w:r>
      <w:r w:rsidR="00EC1FAB" w:rsidRPr="00EC1FAB">
        <w:rPr>
          <w:rFonts w:ascii="Arial" w:eastAsia="Times New Roman" w:hAnsi="Arial" w:cs="Arial"/>
          <w:i/>
          <w:sz w:val="20"/>
          <w:szCs w:val="20"/>
          <w:lang w:eastAsia="hr-HR"/>
        </w:rPr>
        <w:t xml:space="preserve"> S ove osnove Grad Zadar je </w:t>
      </w:r>
      <w:proofErr w:type="spellStart"/>
      <w:r w:rsidR="00EC1FAB" w:rsidRPr="00EC1FAB">
        <w:rPr>
          <w:rFonts w:ascii="Arial" w:eastAsia="Times New Roman" w:hAnsi="Arial" w:cs="Arial"/>
          <w:i/>
          <w:sz w:val="20"/>
          <w:szCs w:val="20"/>
          <w:lang w:eastAsia="hr-HR"/>
        </w:rPr>
        <w:t>uprihodovao</w:t>
      </w:r>
      <w:proofErr w:type="spellEnd"/>
      <w:r w:rsidR="00EC1FAB" w:rsidRPr="00EC1FAB">
        <w:rPr>
          <w:rFonts w:ascii="Arial" w:eastAsia="Times New Roman" w:hAnsi="Arial" w:cs="Arial"/>
          <w:i/>
          <w:sz w:val="20"/>
          <w:szCs w:val="20"/>
          <w:lang w:eastAsia="hr-HR"/>
        </w:rPr>
        <w:t xml:space="preserve"> 11.464.258 kuna </w:t>
      </w:r>
      <w:r w:rsidR="00EC1FAB">
        <w:rPr>
          <w:rFonts w:ascii="Arial" w:eastAsia="Times New Roman" w:hAnsi="Arial" w:cs="Arial"/>
          <w:i/>
          <w:sz w:val="20"/>
          <w:szCs w:val="20"/>
          <w:lang w:eastAsia="hr-HR"/>
        </w:rPr>
        <w:t>. JU zadarski sport ima evidentirane veće donacije i to u sklopu programa „Aktivna zajednica“</w:t>
      </w:r>
      <w:r w:rsidR="006556BA">
        <w:rPr>
          <w:rFonts w:ascii="Arial" w:eastAsia="Times New Roman" w:hAnsi="Arial" w:cs="Arial"/>
          <w:i/>
          <w:sz w:val="20"/>
          <w:szCs w:val="20"/>
          <w:lang w:eastAsia="hr-HR"/>
        </w:rPr>
        <w:t xml:space="preserve"> te od Zadarske županije, kao i od HOO za potporu organizacije seminara. Slično je i sa ustanovama u kulturi koje su </w:t>
      </w:r>
      <w:proofErr w:type="spellStart"/>
      <w:r w:rsidR="006556BA">
        <w:rPr>
          <w:rFonts w:ascii="Arial" w:eastAsia="Times New Roman" w:hAnsi="Arial" w:cs="Arial"/>
          <w:i/>
          <w:sz w:val="20"/>
          <w:szCs w:val="20"/>
          <w:lang w:eastAsia="hr-HR"/>
        </w:rPr>
        <w:t>uprihodovale</w:t>
      </w:r>
      <w:proofErr w:type="spellEnd"/>
      <w:r w:rsidR="006556BA">
        <w:rPr>
          <w:rFonts w:ascii="Arial" w:eastAsia="Times New Roman" w:hAnsi="Arial" w:cs="Arial"/>
          <w:i/>
          <w:sz w:val="20"/>
          <w:szCs w:val="20"/>
          <w:lang w:eastAsia="hr-HR"/>
        </w:rPr>
        <w:t xml:space="preserve"> 133.113 kuna (KUZ Zadar 28.900 kuna, Gradska knjižnica </w:t>
      </w:r>
      <w:r w:rsidR="00F011A8">
        <w:rPr>
          <w:rFonts w:ascii="Arial" w:eastAsia="Times New Roman" w:hAnsi="Arial" w:cs="Arial"/>
          <w:i/>
          <w:sz w:val="20"/>
          <w:szCs w:val="20"/>
          <w:lang w:eastAsia="hr-HR"/>
        </w:rPr>
        <w:t>80.038 kuna te Znanstvena knjižnica 24.175 kuna).</w:t>
      </w:r>
      <w:r w:rsidR="008476FE">
        <w:rPr>
          <w:rFonts w:ascii="Arial" w:eastAsia="Times New Roman" w:hAnsi="Arial" w:cs="Arial"/>
          <w:i/>
          <w:sz w:val="20"/>
          <w:szCs w:val="20"/>
          <w:lang w:eastAsia="hr-HR"/>
        </w:rPr>
        <w:t xml:space="preserve"> JVP Zadar bilježi znatno manje donacije jer se u 2020.godini dobila donacija (u naravi pumpa) dok se u </w:t>
      </w:r>
      <w:r w:rsidR="008476FE">
        <w:rPr>
          <w:rFonts w:ascii="Arial" w:eastAsia="Times New Roman" w:hAnsi="Arial" w:cs="Arial"/>
          <w:i/>
          <w:sz w:val="20"/>
          <w:szCs w:val="20"/>
          <w:lang w:eastAsia="hr-HR"/>
        </w:rPr>
        <w:lastRenderedPageBreak/>
        <w:t>2019.godini na ovim prihodima evidentirala i uplata namjenskih sredstava za uređenje i opremanje vatrogasnog operativnog centra (uplata Vatrogasne zajednice Zadarske županije).</w:t>
      </w:r>
    </w:p>
    <w:p w:rsidR="00CA4DD1" w:rsidRPr="008476FE" w:rsidRDefault="00975B47" w:rsidP="0081661A">
      <w:pPr>
        <w:jc w:val="both"/>
        <w:rPr>
          <w:rFonts w:ascii="Arial" w:eastAsia="Times New Roman" w:hAnsi="Arial" w:cs="Arial"/>
          <w:i/>
          <w:sz w:val="20"/>
          <w:szCs w:val="20"/>
          <w:lang w:eastAsia="hr-HR"/>
        </w:rPr>
      </w:pPr>
      <w:r w:rsidRPr="00F011A8">
        <w:rPr>
          <w:rFonts w:ascii="Arial" w:eastAsia="Times New Roman" w:hAnsi="Arial" w:cs="Arial"/>
          <w:i/>
          <w:sz w:val="20"/>
          <w:szCs w:val="20"/>
          <w:lang w:eastAsia="hr-HR"/>
        </w:rPr>
        <w:t xml:space="preserve">AOP 134 Kazne upravne mjere i ostali prihodi realizirani su u iznosu od </w:t>
      </w:r>
      <w:r w:rsidR="00F011A8" w:rsidRPr="00F011A8">
        <w:rPr>
          <w:rFonts w:ascii="Arial" w:eastAsia="Times New Roman" w:hAnsi="Arial" w:cs="Arial"/>
          <w:i/>
          <w:sz w:val="20"/>
          <w:szCs w:val="20"/>
          <w:lang w:eastAsia="hr-HR"/>
        </w:rPr>
        <w:t>1.658.699</w:t>
      </w:r>
      <w:r w:rsidRPr="00F011A8">
        <w:rPr>
          <w:rFonts w:ascii="Arial" w:eastAsia="Times New Roman" w:hAnsi="Arial" w:cs="Arial"/>
          <w:i/>
          <w:sz w:val="20"/>
          <w:szCs w:val="20"/>
          <w:lang w:eastAsia="hr-HR"/>
        </w:rPr>
        <w:t xml:space="preserve"> kuna ili</w:t>
      </w:r>
      <w:r w:rsidR="0000026E" w:rsidRPr="00F011A8">
        <w:rPr>
          <w:rFonts w:ascii="Arial" w:eastAsia="Times New Roman" w:hAnsi="Arial" w:cs="Arial"/>
          <w:i/>
          <w:sz w:val="20"/>
          <w:szCs w:val="20"/>
          <w:lang w:eastAsia="hr-HR"/>
        </w:rPr>
        <w:t xml:space="preserve"> </w:t>
      </w:r>
      <w:r w:rsidR="00F011A8" w:rsidRPr="00F011A8">
        <w:rPr>
          <w:rFonts w:ascii="Arial" w:eastAsia="Times New Roman" w:hAnsi="Arial" w:cs="Arial"/>
          <w:i/>
          <w:sz w:val="20"/>
          <w:szCs w:val="20"/>
          <w:lang w:eastAsia="hr-HR"/>
        </w:rPr>
        <w:t>76%</w:t>
      </w:r>
      <w:r w:rsidR="0000026E" w:rsidRPr="00F011A8">
        <w:rPr>
          <w:rFonts w:ascii="Arial" w:eastAsia="Times New Roman" w:hAnsi="Arial" w:cs="Arial"/>
          <w:i/>
          <w:sz w:val="20"/>
          <w:szCs w:val="20"/>
          <w:lang w:eastAsia="hr-HR"/>
        </w:rPr>
        <w:t xml:space="preserve"> </w:t>
      </w:r>
      <w:r w:rsidR="00691CA0" w:rsidRPr="00F011A8">
        <w:rPr>
          <w:rFonts w:ascii="Arial" w:eastAsia="Times New Roman" w:hAnsi="Arial" w:cs="Arial"/>
          <w:i/>
          <w:sz w:val="20"/>
          <w:szCs w:val="20"/>
          <w:lang w:eastAsia="hr-HR"/>
        </w:rPr>
        <w:t xml:space="preserve"> </w:t>
      </w:r>
      <w:r w:rsidR="00F011A8" w:rsidRPr="00F011A8">
        <w:rPr>
          <w:rFonts w:ascii="Arial" w:eastAsia="Times New Roman" w:hAnsi="Arial" w:cs="Arial"/>
          <w:i/>
          <w:sz w:val="20"/>
          <w:szCs w:val="20"/>
          <w:lang w:eastAsia="hr-HR"/>
        </w:rPr>
        <w:t>prošlogodišnje realizacije.</w:t>
      </w:r>
      <w:r w:rsidR="00691CA0" w:rsidRPr="00853F91">
        <w:rPr>
          <w:rFonts w:ascii="Arial" w:eastAsia="Times New Roman" w:hAnsi="Arial" w:cs="Arial"/>
          <w:i/>
          <w:color w:val="FF0000"/>
          <w:sz w:val="20"/>
          <w:szCs w:val="20"/>
          <w:lang w:eastAsia="hr-HR"/>
        </w:rPr>
        <w:t xml:space="preserve"> </w:t>
      </w:r>
      <w:r w:rsidR="00F011A8" w:rsidRPr="00F011A8">
        <w:rPr>
          <w:rFonts w:ascii="Arial" w:eastAsia="Times New Roman" w:hAnsi="Arial" w:cs="Arial"/>
          <w:i/>
          <w:sz w:val="20"/>
          <w:szCs w:val="20"/>
          <w:lang w:eastAsia="hr-HR"/>
        </w:rPr>
        <w:t xml:space="preserve">Radi se o </w:t>
      </w:r>
      <w:r w:rsidR="00206C71" w:rsidRPr="00F011A8">
        <w:rPr>
          <w:rFonts w:ascii="Arial" w:eastAsia="Times New Roman" w:hAnsi="Arial" w:cs="Arial"/>
          <w:i/>
          <w:sz w:val="20"/>
          <w:szCs w:val="20"/>
          <w:lang w:eastAsia="hr-HR"/>
        </w:rPr>
        <w:t xml:space="preserve">naplati kazni za  koje komunalni i prometni redar izdaju naloge. </w:t>
      </w:r>
      <w:r w:rsidR="00F011A8" w:rsidRPr="008476FE">
        <w:rPr>
          <w:rFonts w:ascii="Arial" w:eastAsia="Times New Roman" w:hAnsi="Arial" w:cs="Arial"/>
          <w:i/>
          <w:sz w:val="20"/>
          <w:szCs w:val="20"/>
          <w:lang w:eastAsia="hr-HR"/>
        </w:rPr>
        <w:t xml:space="preserve">Zbog </w:t>
      </w:r>
      <w:proofErr w:type="spellStart"/>
      <w:r w:rsidR="00F011A8" w:rsidRPr="008476FE">
        <w:rPr>
          <w:rFonts w:ascii="Arial" w:eastAsia="Times New Roman" w:hAnsi="Arial" w:cs="Arial"/>
          <w:i/>
          <w:sz w:val="20"/>
          <w:szCs w:val="20"/>
          <w:lang w:eastAsia="hr-HR"/>
        </w:rPr>
        <w:t>pandemije</w:t>
      </w:r>
      <w:proofErr w:type="spellEnd"/>
      <w:r w:rsidR="00F011A8" w:rsidRPr="008476FE">
        <w:rPr>
          <w:rFonts w:ascii="Arial" w:eastAsia="Times New Roman" w:hAnsi="Arial" w:cs="Arial"/>
          <w:i/>
          <w:sz w:val="20"/>
          <w:szCs w:val="20"/>
          <w:lang w:eastAsia="hr-HR"/>
        </w:rPr>
        <w:t xml:space="preserve"> bilo je manje intervencija na javnim površinama i kontrola korištenja </w:t>
      </w:r>
      <w:proofErr w:type="spellStart"/>
      <w:r w:rsidR="00F011A8" w:rsidRPr="008476FE">
        <w:rPr>
          <w:rFonts w:ascii="Arial" w:eastAsia="Times New Roman" w:hAnsi="Arial" w:cs="Arial"/>
          <w:i/>
          <w:sz w:val="20"/>
          <w:szCs w:val="20"/>
          <w:lang w:eastAsia="hr-HR"/>
        </w:rPr>
        <w:t>tj.postava</w:t>
      </w:r>
      <w:proofErr w:type="spellEnd"/>
      <w:r w:rsidR="00F011A8" w:rsidRPr="008476FE">
        <w:rPr>
          <w:rFonts w:ascii="Arial" w:eastAsia="Times New Roman" w:hAnsi="Arial" w:cs="Arial"/>
          <w:i/>
          <w:sz w:val="20"/>
          <w:szCs w:val="20"/>
          <w:lang w:eastAsia="hr-HR"/>
        </w:rPr>
        <w:t xml:space="preserve"> stolova i stolica u ugostiteljskim objektima. Korisnici su naplatili 34.825 kuna</w:t>
      </w:r>
      <w:r w:rsidR="008476FE" w:rsidRPr="008476FE">
        <w:rPr>
          <w:rFonts w:ascii="Arial" w:eastAsia="Times New Roman" w:hAnsi="Arial" w:cs="Arial"/>
          <w:i/>
          <w:sz w:val="20"/>
          <w:szCs w:val="20"/>
          <w:lang w:eastAsia="hr-HR"/>
        </w:rPr>
        <w:t xml:space="preserve"> (JVP 12.000 kuna, Ustanove u kulturi 9.831 kuna te osnovne škole 12.994 kuna).</w:t>
      </w:r>
    </w:p>
    <w:p w:rsidR="001E09F2" w:rsidRPr="00853F91" w:rsidRDefault="00E06BE6" w:rsidP="00FB4E8B">
      <w:pPr>
        <w:jc w:val="both"/>
        <w:rPr>
          <w:rFonts w:ascii="Arial" w:eastAsia="Times New Roman" w:hAnsi="Arial" w:cs="Arial"/>
          <w:i/>
          <w:color w:val="FF0000"/>
          <w:sz w:val="20"/>
          <w:szCs w:val="20"/>
          <w:lang w:eastAsia="hr-HR"/>
        </w:rPr>
      </w:pPr>
      <w:r w:rsidRPr="00B2061C">
        <w:rPr>
          <w:rFonts w:ascii="Arial" w:eastAsia="Times New Roman" w:hAnsi="Arial" w:cs="Arial"/>
          <w:b/>
          <w:i/>
          <w:sz w:val="20"/>
          <w:szCs w:val="20"/>
          <w:lang w:eastAsia="hr-HR"/>
        </w:rPr>
        <w:t>Prihodi od prodaje nefinancijske imovine</w:t>
      </w:r>
      <w:r w:rsidRPr="00B2061C">
        <w:rPr>
          <w:rFonts w:ascii="Arial" w:eastAsia="Times New Roman" w:hAnsi="Arial" w:cs="Arial"/>
          <w:i/>
          <w:sz w:val="20"/>
          <w:szCs w:val="20"/>
          <w:lang w:eastAsia="hr-HR"/>
        </w:rPr>
        <w:t xml:space="preserve"> realizirani su u iznos od </w:t>
      </w:r>
      <w:r w:rsidR="007B06D5" w:rsidRPr="00B2061C">
        <w:rPr>
          <w:rFonts w:ascii="Arial" w:eastAsia="Times New Roman" w:hAnsi="Arial" w:cs="Arial"/>
          <w:i/>
          <w:sz w:val="20"/>
          <w:szCs w:val="20"/>
          <w:lang w:eastAsia="hr-HR"/>
        </w:rPr>
        <w:t>7.348.151</w:t>
      </w:r>
      <w:r w:rsidRPr="00B2061C">
        <w:rPr>
          <w:rFonts w:ascii="Arial" w:eastAsia="Times New Roman" w:hAnsi="Arial" w:cs="Arial"/>
          <w:i/>
          <w:sz w:val="20"/>
          <w:szCs w:val="20"/>
          <w:lang w:eastAsia="hr-HR"/>
        </w:rPr>
        <w:t xml:space="preserve"> kuna</w:t>
      </w:r>
      <w:r w:rsidR="001D47F3" w:rsidRPr="00B2061C">
        <w:rPr>
          <w:rFonts w:ascii="Arial" w:eastAsia="Times New Roman" w:hAnsi="Arial" w:cs="Arial"/>
          <w:i/>
          <w:sz w:val="20"/>
          <w:szCs w:val="20"/>
          <w:lang w:eastAsia="hr-HR"/>
        </w:rPr>
        <w:t>.</w:t>
      </w:r>
      <w:r w:rsidRPr="00B2061C">
        <w:rPr>
          <w:rFonts w:ascii="Arial" w:eastAsia="Times New Roman" w:hAnsi="Arial" w:cs="Arial"/>
          <w:i/>
          <w:sz w:val="20"/>
          <w:szCs w:val="20"/>
          <w:lang w:eastAsia="hr-HR"/>
        </w:rPr>
        <w:t xml:space="preserve"> </w:t>
      </w:r>
      <w:r w:rsidR="004C1B93" w:rsidRPr="00B2061C">
        <w:rPr>
          <w:rFonts w:ascii="Arial" w:eastAsia="Times New Roman" w:hAnsi="Arial" w:cs="Arial"/>
          <w:i/>
          <w:sz w:val="20"/>
          <w:szCs w:val="20"/>
          <w:lang w:eastAsia="hr-HR"/>
        </w:rPr>
        <w:t>Čine ih prihodi od prodaje zemljišta i prihodi od prodaje stanova na kojima postoji stanarsko pravo te prodaja ostalih objekata odnosno imovine u vlasništvu Grada Zadra</w:t>
      </w:r>
      <w:r w:rsidR="007B06D5" w:rsidRPr="00B2061C">
        <w:rPr>
          <w:rFonts w:ascii="Arial" w:eastAsia="Times New Roman" w:hAnsi="Arial" w:cs="Arial"/>
          <w:i/>
          <w:sz w:val="20"/>
          <w:szCs w:val="20"/>
          <w:lang w:eastAsia="hr-HR"/>
        </w:rPr>
        <w:t xml:space="preserve"> kao i imovine korisnika</w:t>
      </w:r>
      <w:r w:rsidR="004C1B93" w:rsidRPr="00B2061C">
        <w:rPr>
          <w:rFonts w:ascii="Arial" w:eastAsia="Times New Roman" w:hAnsi="Arial" w:cs="Arial"/>
          <w:i/>
          <w:sz w:val="20"/>
          <w:szCs w:val="20"/>
          <w:lang w:eastAsia="hr-HR"/>
        </w:rPr>
        <w:t>.</w:t>
      </w:r>
      <w:r w:rsidR="007B06D5" w:rsidRPr="00B2061C">
        <w:rPr>
          <w:rFonts w:ascii="Arial" w:eastAsia="Times New Roman" w:hAnsi="Arial" w:cs="Arial"/>
          <w:i/>
          <w:sz w:val="20"/>
          <w:szCs w:val="20"/>
          <w:lang w:eastAsia="hr-HR"/>
        </w:rPr>
        <w:t xml:space="preserve"> </w:t>
      </w:r>
      <w:r w:rsidR="007B06D5" w:rsidRPr="0045564E">
        <w:rPr>
          <w:rFonts w:ascii="Arial" w:eastAsia="Times New Roman" w:hAnsi="Arial" w:cs="Arial"/>
          <w:i/>
          <w:sz w:val="20"/>
          <w:szCs w:val="20"/>
          <w:lang w:eastAsia="hr-HR"/>
        </w:rPr>
        <w:t xml:space="preserve">. Najznačajnija naplata je kod prodaje zemljišta i to u iznosu od 3.584.560 kuna (AOP 292). Prihodi od prodaje stanova na kojima postoji stanarsko pravo realizirani su u iznosu od </w:t>
      </w:r>
      <w:r w:rsidR="007B06D5">
        <w:rPr>
          <w:rFonts w:ascii="Arial" w:eastAsia="Times New Roman" w:hAnsi="Arial" w:cs="Arial"/>
          <w:i/>
          <w:sz w:val="20"/>
          <w:szCs w:val="20"/>
          <w:lang w:eastAsia="hr-HR"/>
        </w:rPr>
        <w:t>1.932.969</w:t>
      </w:r>
      <w:r w:rsidR="007B06D5" w:rsidRPr="0045564E">
        <w:rPr>
          <w:rFonts w:ascii="Arial" w:eastAsia="Times New Roman" w:hAnsi="Arial" w:cs="Arial"/>
          <w:i/>
          <w:sz w:val="20"/>
          <w:szCs w:val="20"/>
          <w:lang w:eastAsia="hr-HR"/>
        </w:rPr>
        <w:t xml:space="preserve"> kuna nešto manje nego prethodne godine, dok je prodaja nekretnine realizirana u iznosu od 1.720.000 kuna. </w:t>
      </w:r>
      <w:r w:rsidR="00AB019A" w:rsidRPr="00B2061C">
        <w:rPr>
          <w:rFonts w:ascii="Arial" w:eastAsia="Times New Roman" w:hAnsi="Arial" w:cs="Arial"/>
          <w:i/>
          <w:sz w:val="20"/>
          <w:szCs w:val="20"/>
          <w:lang w:eastAsia="hr-HR"/>
        </w:rPr>
        <w:t xml:space="preserve">Proračunski korisnici ostvarili su </w:t>
      </w:r>
      <w:r w:rsidR="007B06D5" w:rsidRPr="00B2061C">
        <w:rPr>
          <w:rFonts w:ascii="Arial" w:eastAsia="Times New Roman" w:hAnsi="Arial" w:cs="Arial"/>
          <w:i/>
          <w:sz w:val="20"/>
          <w:szCs w:val="20"/>
          <w:lang w:eastAsia="hr-HR"/>
        </w:rPr>
        <w:t>113.445</w:t>
      </w:r>
      <w:r w:rsidR="00AB019A" w:rsidRPr="00B2061C">
        <w:rPr>
          <w:rFonts w:ascii="Arial" w:eastAsia="Times New Roman" w:hAnsi="Arial" w:cs="Arial"/>
          <w:i/>
          <w:sz w:val="20"/>
          <w:szCs w:val="20"/>
          <w:lang w:eastAsia="hr-HR"/>
        </w:rPr>
        <w:t xml:space="preserve"> kuna i to </w:t>
      </w:r>
      <w:r w:rsidR="009D5D4D" w:rsidRPr="00B2061C">
        <w:rPr>
          <w:rFonts w:ascii="Arial" w:eastAsia="Times New Roman" w:hAnsi="Arial" w:cs="Arial"/>
          <w:i/>
          <w:sz w:val="20"/>
          <w:szCs w:val="20"/>
          <w:lang w:eastAsia="hr-HR"/>
        </w:rPr>
        <w:t xml:space="preserve"> </w:t>
      </w:r>
      <w:r w:rsidR="00D62442" w:rsidRPr="00B2061C">
        <w:rPr>
          <w:rFonts w:ascii="Arial" w:eastAsia="Times New Roman" w:hAnsi="Arial" w:cs="Arial"/>
          <w:i/>
          <w:sz w:val="20"/>
          <w:szCs w:val="20"/>
          <w:lang w:eastAsia="hr-HR"/>
        </w:rPr>
        <w:t>HNK Zadar</w:t>
      </w:r>
      <w:r w:rsidR="00AB019A" w:rsidRPr="00B2061C">
        <w:rPr>
          <w:rFonts w:ascii="Arial" w:eastAsia="Times New Roman" w:hAnsi="Arial" w:cs="Arial"/>
          <w:i/>
          <w:sz w:val="20"/>
          <w:szCs w:val="20"/>
          <w:lang w:eastAsia="hr-HR"/>
        </w:rPr>
        <w:t xml:space="preserve"> i Osnovna škola Voštarnica</w:t>
      </w:r>
      <w:r w:rsidR="007B06D5" w:rsidRPr="00B2061C">
        <w:rPr>
          <w:rFonts w:ascii="Arial" w:eastAsia="Times New Roman" w:hAnsi="Arial" w:cs="Arial"/>
          <w:i/>
          <w:sz w:val="20"/>
          <w:szCs w:val="20"/>
          <w:lang w:eastAsia="hr-HR"/>
        </w:rPr>
        <w:t xml:space="preserve"> (2.823 kuna), </w:t>
      </w:r>
      <w:r w:rsidR="009D5D4D" w:rsidRPr="00B2061C">
        <w:rPr>
          <w:rFonts w:ascii="Arial" w:eastAsia="Times New Roman" w:hAnsi="Arial" w:cs="Arial"/>
          <w:i/>
          <w:sz w:val="20"/>
          <w:szCs w:val="20"/>
          <w:lang w:eastAsia="hr-HR"/>
        </w:rPr>
        <w:t xml:space="preserve"> </w:t>
      </w:r>
      <w:r w:rsidR="00B2061C" w:rsidRPr="00B2061C">
        <w:rPr>
          <w:rFonts w:ascii="Arial" w:eastAsia="Times New Roman" w:hAnsi="Arial" w:cs="Arial"/>
          <w:i/>
          <w:sz w:val="20"/>
          <w:szCs w:val="20"/>
          <w:lang w:eastAsia="hr-HR"/>
        </w:rPr>
        <w:t xml:space="preserve">Osnovna škola Bartula Kašića 39.160 kuna prihoda od prodaje prijevoznog sredstva, Dječji vrtić Sunce 20.000 kuna također od prodaje kombi vozila. JVP Zadar iskazala je također prihod od prodaje vozila u iznosu od 24.000 kuna. Iznos od 27.462 kuna odnosi se na vrijednost danih donacija neprofitnim organizacijama tj. DVD </w:t>
      </w:r>
      <w:proofErr w:type="spellStart"/>
      <w:r w:rsidR="00B2061C" w:rsidRPr="00B2061C">
        <w:rPr>
          <w:rFonts w:ascii="Arial" w:eastAsia="Times New Roman" w:hAnsi="Arial" w:cs="Arial"/>
          <w:i/>
          <w:sz w:val="20"/>
          <w:szCs w:val="20"/>
          <w:lang w:eastAsia="hr-HR"/>
        </w:rPr>
        <w:t>Ist</w:t>
      </w:r>
      <w:proofErr w:type="spellEnd"/>
      <w:r w:rsidR="00B2061C" w:rsidRPr="00B2061C">
        <w:rPr>
          <w:rFonts w:ascii="Arial" w:eastAsia="Times New Roman" w:hAnsi="Arial" w:cs="Arial"/>
          <w:i/>
          <w:sz w:val="20"/>
          <w:szCs w:val="20"/>
          <w:lang w:eastAsia="hr-HR"/>
        </w:rPr>
        <w:t xml:space="preserve">, </w:t>
      </w:r>
      <w:proofErr w:type="spellStart"/>
      <w:r w:rsidR="00B2061C" w:rsidRPr="00B2061C">
        <w:rPr>
          <w:rFonts w:ascii="Arial" w:eastAsia="Times New Roman" w:hAnsi="Arial" w:cs="Arial"/>
          <w:i/>
          <w:sz w:val="20"/>
          <w:szCs w:val="20"/>
          <w:lang w:eastAsia="hr-HR"/>
        </w:rPr>
        <w:t>Molat</w:t>
      </w:r>
      <w:proofErr w:type="spellEnd"/>
      <w:r w:rsidR="00B2061C" w:rsidRPr="00B2061C">
        <w:rPr>
          <w:rFonts w:ascii="Arial" w:eastAsia="Times New Roman" w:hAnsi="Arial" w:cs="Arial"/>
          <w:i/>
          <w:sz w:val="20"/>
          <w:szCs w:val="20"/>
          <w:lang w:eastAsia="hr-HR"/>
        </w:rPr>
        <w:t xml:space="preserve">, Silba i </w:t>
      </w:r>
      <w:proofErr w:type="spellStart"/>
      <w:r w:rsidR="00B2061C" w:rsidRPr="00B2061C">
        <w:rPr>
          <w:rFonts w:ascii="Arial" w:eastAsia="Times New Roman" w:hAnsi="Arial" w:cs="Arial"/>
          <w:i/>
          <w:sz w:val="20"/>
          <w:szCs w:val="20"/>
          <w:lang w:eastAsia="hr-HR"/>
        </w:rPr>
        <w:t>Rutnjak</w:t>
      </w:r>
      <w:proofErr w:type="spellEnd"/>
      <w:r w:rsidR="00B2061C" w:rsidRPr="00B2061C">
        <w:rPr>
          <w:rFonts w:ascii="Arial" w:eastAsia="Times New Roman" w:hAnsi="Arial" w:cs="Arial"/>
          <w:i/>
          <w:sz w:val="20"/>
          <w:szCs w:val="20"/>
          <w:lang w:eastAsia="hr-HR"/>
        </w:rPr>
        <w:t xml:space="preserve">-Veli </w:t>
      </w:r>
      <w:proofErr w:type="spellStart"/>
      <w:r w:rsidR="00B2061C" w:rsidRPr="00B2061C">
        <w:rPr>
          <w:rFonts w:ascii="Arial" w:eastAsia="Times New Roman" w:hAnsi="Arial" w:cs="Arial"/>
          <w:i/>
          <w:sz w:val="20"/>
          <w:szCs w:val="20"/>
          <w:lang w:eastAsia="hr-HR"/>
        </w:rPr>
        <w:t>Iž</w:t>
      </w:r>
      <w:proofErr w:type="spellEnd"/>
      <w:r w:rsidR="00B2061C" w:rsidRPr="00B2061C">
        <w:rPr>
          <w:rFonts w:ascii="Arial" w:eastAsia="Times New Roman" w:hAnsi="Arial" w:cs="Arial"/>
          <w:i/>
          <w:sz w:val="20"/>
          <w:szCs w:val="20"/>
          <w:lang w:eastAsia="hr-HR"/>
        </w:rPr>
        <w:t xml:space="preserve">  te je uz prihod od prodaje opreme za održavanje i zaštitu iskazan i rashod za dane </w:t>
      </w:r>
      <w:r w:rsidR="00796B49">
        <w:rPr>
          <w:rFonts w:ascii="Arial" w:eastAsia="Times New Roman" w:hAnsi="Arial" w:cs="Arial"/>
          <w:i/>
          <w:sz w:val="20"/>
          <w:szCs w:val="20"/>
          <w:lang w:eastAsia="hr-HR"/>
        </w:rPr>
        <w:t>donacije.</w:t>
      </w:r>
    </w:p>
    <w:p w:rsidR="00FB4E8B" w:rsidRPr="0045564E" w:rsidRDefault="00FB4E8B" w:rsidP="00FB4E8B">
      <w:pPr>
        <w:jc w:val="both"/>
        <w:rPr>
          <w:rFonts w:ascii="Arial" w:eastAsia="Times New Roman" w:hAnsi="Arial" w:cs="Arial"/>
          <w:i/>
          <w:sz w:val="20"/>
          <w:szCs w:val="20"/>
          <w:lang w:eastAsia="hr-HR"/>
        </w:rPr>
      </w:pPr>
      <w:r w:rsidRPr="00FB4E8B">
        <w:rPr>
          <w:rFonts w:ascii="Arial" w:eastAsia="Times New Roman" w:hAnsi="Arial" w:cs="Arial"/>
          <w:b/>
          <w:i/>
          <w:sz w:val="20"/>
          <w:szCs w:val="20"/>
          <w:lang w:eastAsia="hr-HR"/>
        </w:rPr>
        <w:t>Primici od financijske imovine</w:t>
      </w:r>
      <w:r w:rsidRPr="0045564E">
        <w:rPr>
          <w:rFonts w:ascii="Arial" w:eastAsia="Times New Roman" w:hAnsi="Arial" w:cs="Arial"/>
          <w:i/>
          <w:sz w:val="20"/>
          <w:szCs w:val="20"/>
          <w:lang w:eastAsia="hr-HR"/>
        </w:rPr>
        <w:t xml:space="preserve"> realizirani su u iznosu od 32.096.992 kuna i znatno odstupaju u odnosu na primitke iz 2019. godine.  </w:t>
      </w:r>
    </w:p>
    <w:p w:rsidR="00FB4E8B" w:rsidRPr="0045564E" w:rsidRDefault="00FB4E8B" w:rsidP="00FB4E8B">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411 Primici od danih studentskih kredita realizirani su u iznosu od 83.910 kuna ili 9,1% više nego prethodne godine. Radi se o povratu danih učeničkih i studentskih kredita. </w:t>
      </w:r>
    </w:p>
    <w:p w:rsidR="00FB4E8B" w:rsidRPr="0045564E" w:rsidRDefault="00FB4E8B" w:rsidP="00FB4E8B">
      <w:pPr>
        <w:tabs>
          <w:tab w:val="left" w:pos="7020"/>
        </w:tabs>
        <w:jc w:val="both"/>
        <w:rPr>
          <w:rFonts w:ascii="Arial" w:hAnsi="Arial" w:cs="Arial"/>
          <w:i/>
          <w:sz w:val="20"/>
          <w:szCs w:val="20"/>
        </w:rPr>
      </w:pPr>
      <w:r w:rsidRPr="0045564E">
        <w:rPr>
          <w:rFonts w:ascii="Arial" w:eastAsia="Times New Roman" w:hAnsi="Arial" w:cs="Arial"/>
          <w:i/>
          <w:sz w:val="20"/>
          <w:szCs w:val="20"/>
          <w:lang w:eastAsia="hr-HR"/>
        </w:rPr>
        <w:t xml:space="preserve">AOP 462  Primici od prodaje dionica i udjela u glavnici trgovačkih društava u javnom sektoru realizirani su u iznosu od 36.000 kuna, a radi se o </w:t>
      </w:r>
      <w:r w:rsidRPr="0045564E">
        <w:rPr>
          <w:rFonts w:ascii="Arial" w:hAnsi="Arial" w:cs="Arial"/>
          <w:i/>
          <w:sz w:val="20"/>
          <w:szCs w:val="20"/>
        </w:rPr>
        <w:t>primitku/povratu udjela u Razvojnoj agenciji zadarske županije d.o.o. (likvidacijski postupak).</w:t>
      </w:r>
    </w:p>
    <w:p w:rsidR="00FB4E8B" w:rsidRPr="0045564E" w:rsidRDefault="00FB4E8B" w:rsidP="00FB4E8B">
      <w:pPr>
        <w:tabs>
          <w:tab w:val="left" w:pos="7020"/>
        </w:tabs>
        <w:jc w:val="both"/>
        <w:rPr>
          <w:rFonts w:ascii="Arial" w:hAnsi="Arial" w:cs="Arial"/>
          <w:i/>
          <w:sz w:val="20"/>
          <w:szCs w:val="20"/>
        </w:rPr>
      </w:pPr>
      <w:r w:rsidRPr="0045564E">
        <w:rPr>
          <w:rFonts w:ascii="Arial" w:hAnsi="Arial" w:cs="Arial"/>
          <w:i/>
          <w:sz w:val="20"/>
          <w:szCs w:val="20"/>
        </w:rPr>
        <w:t xml:space="preserve">AOP 485 Primici od zaduživanja realizirani su u iznosu od 13.935.742 kuna, a odnosi se na korištenje dugoročnog kredita prema suglasnosti Vlade Republike Hrvatske za izgradnju osnovne škole na gradskom predjelu Novi </w:t>
      </w:r>
      <w:proofErr w:type="spellStart"/>
      <w:r w:rsidRPr="0045564E">
        <w:rPr>
          <w:rFonts w:ascii="Arial" w:hAnsi="Arial" w:cs="Arial"/>
          <w:i/>
          <w:sz w:val="20"/>
          <w:szCs w:val="20"/>
        </w:rPr>
        <w:t>Bokanjac</w:t>
      </w:r>
      <w:proofErr w:type="spellEnd"/>
      <w:r w:rsidRPr="0045564E">
        <w:rPr>
          <w:rFonts w:ascii="Arial" w:hAnsi="Arial" w:cs="Arial"/>
          <w:i/>
          <w:sz w:val="20"/>
          <w:szCs w:val="20"/>
        </w:rPr>
        <w:t xml:space="preserve"> .</w:t>
      </w:r>
    </w:p>
    <w:p w:rsidR="00FB4E8B" w:rsidRPr="0045564E" w:rsidRDefault="00FB4E8B" w:rsidP="00FB4E8B">
      <w:pPr>
        <w:tabs>
          <w:tab w:val="left" w:pos="7020"/>
        </w:tabs>
        <w:jc w:val="both"/>
        <w:rPr>
          <w:rFonts w:ascii="Arial" w:hAnsi="Arial" w:cs="Arial"/>
          <w:i/>
          <w:sz w:val="20"/>
          <w:szCs w:val="20"/>
        </w:rPr>
      </w:pPr>
      <w:r w:rsidRPr="0045564E">
        <w:rPr>
          <w:rFonts w:ascii="Arial" w:hAnsi="Arial" w:cs="Arial"/>
          <w:i/>
          <w:sz w:val="20"/>
          <w:szCs w:val="20"/>
        </w:rPr>
        <w:t xml:space="preserve">AOP 497 Primljeni zajmovi od državnog proračuna realizirani su u iznosu od 18.041.340 kuna, a radi se o beskamatnim zajmovima koji nisu vraćeni Državnom proračunu sukladno </w:t>
      </w:r>
      <w:r w:rsidRPr="0045564E">
        <w:rPr>
          <w:rFonts w:ascii="Arial" w:eastAsia="Times New Roman" w:hAnsi="Arial" w:cs="Arial"/>
          <w:bCs/>
          <w:i/>
          <w:sz w:val="20"/>
          <w:szCs w:val="20"/>
          <w:lang w:eastAsia="hr-HR"/>
        </w:rPr>
        <w:t>Naputku o načinu isplate beskamatnog zajma jedinicama lokalne i područne (regionalne) samouprave, Hrvatskom zavodu za mirovinsko osiguranje i Hrvatskom zavodu za zdravstveno osiguranje (NN br. 46/2020) i Naputku o isplati sredstava beskamatnog zajma jedinicama lokalne i područne (regionalne) samouprave uslijed pada prihoda (NN br. 130/2020). Ovaj iznos se iskazuje kao primitak u 2020. godini, a u narednim razdobljima iskazuje se kao izdatak u trenutku plaćanja/povrata u državni proračun.</w:t>
      </w:r>
    </w:p>
    <w:p w:rsidR="005B4686" w:rsidRPr="00350128" w:rsidRDefault="00350128" w:rsidP="0081661A">
      <w:pPr>
        <w:jc w:val="both"/>
        <w:rPr>
          <w:rFonts w:ascii="Arial" w:eastAsia="Times New Roman" w:hAnsi="Arial" w:cs="Arial"/>
          <w:i/>
          <w:sz w:val="20"/>
          <w:szCs w:val="20"/>
          <w:lang w:eastAsia="hr-HR"/>
        </w:rPr>
      </w:pPr>
      <w:r w:rsidRPr="00350128">
        <w:rPr>
          <w:rFonts w:ascii="Arial" w:eastAsia="Times New Roman" w:hAnsi="Arial" w:cs="Arial"/>
          <w:i/>
          <w:sz w:val="20"/>
          <w:szCs w:val="20"/>
          <w:lang w:eastAsia="hr-HR"/>
        </w:rPr>
        <w:t>Primici se u cijelosti odnose na Grad Zadar-razina 22.</w:t>
      </w:r>
    </w:p>
    <w:p w:rsidR="00D961E0" w:rsidRPr="0045185C" w:rsidRDefault="00D961E0" w:rsidP="0081661A">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Rekapitulacija ostvarenih prihoda i primitaka:</w:t>
      </w:r>
    </w:p>
    <w:tbl>
      <w:tblPr>
        <w:tblStyle w:val="Reetkatablice"/>
        <w:tblW w:w="0" w:type="auto"/>
        <w:tblLook w:val="04A0" w:firstRow="1" w:lastRow="0" w:firstColumn="1" w:lastColumn="0" w:noHBand="0" w:noVBand="1"/>
      </w:tblPr>
      <w:tblGrid>
        <w:gridCol w:w="2660"/>
        <w:gridCol w:w="2551"/>
        <w:gridCol w:w="2551"/>
      </w:tblGrid>
      <w:tr w:rsidR="0045185C" w:rsidRPr="0045185C" w:rsidTr="0016555D">
        <w:tc>
          <w:tcPr>
            <w:tcW w:w="2660" w:type="dxa"/>
          </w:tcPr>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Naziv</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Ostvareno 2019.</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Ostvareno 2020.</w:t>
            </w:r>
          </w:p>
        </w:tc>
      </w:tr>
      <w:tr w:rsidR="0045185C" w:rsidRPr="0045185C" w:rsidTr="0016555D">
        <w:tc>
          <w:tcPr>
            <w:tcW w:w="2660" w:type="dxa"/>
          </w:tcPr>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Grad Zadar</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410.281.321  kn</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464.486.914  kn</w:t>
            </w:r>
          </w:p>
        </w:tc>
      </w:tr>
      <w:tr w:rsidR="0045185C" w:rsidRPr="0045185C" w:rsidTr="0016555D">
        <w:tc>
          <w:tcPr>
            <w:tcW w:w="2660" w:type="dxa"/>
          </w:tcPr>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Osnovne škole</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118.072.493  kn</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121.794.909 kn</w:t>
            </w:r>
          </w:p>
        </w:tc>
      </w:tr>
      <w:tr w:rsidR="0045185C" w:rsidRPr="0045185C" w:rsidTr="0016555D">
        <w:tc>
          <w:tcPr>
            <w:tcW w:w="2660" w:type="dxa"/>
          </w:tcPr>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Ustanove u kulturi</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19.986.198  kn</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18.707.487  kn</w:t>
            </w:r>
          </w:p>
        </w:tc>
      </w:tr>
      <w:tr w:rsidR="0045185C" w:rsidRPr="0045185C" w:rsidTr="0016555D">
        <w:tc>
          <w:tcPr>
            <w:tcW w:w="2660" w:type="dxa"/>
          </w:tcPr>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Dječji vrtići</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44.416.842  kn</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46.997.764  kn</w:t>
            </w:r>
          </w:p>
        </w:tc>
      </w:tr>
      <w:tr w:rsidR="0045185C" w:rsidRPr="0045185C" w:rsidTr="0016555D">
        <w:tc>
          <w:tcPr>
            <w:tcW w:w="2660" w:type="dxa"/>
          </w:tcPr>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JVP Zadar i JU zadarski sport</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23.500.780  kn</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23.004.181  kn</w:t>
            </w:r>
          </w:p>
        </w:tc>
      </w:tr>
      <w:tr w:rsidR="0045185C" w:rsidRPr="0045185C" w:rsidTr="0016555D">
        <w:tc>
          <w:tcPr>
            <w:tcW w:w="2660" w:type="dxa"/>
          </w:tcPr>
          <w:p w:rsidR="00BE13A9" w:rsidRPr="0045185C" w:rsidRDefault="00BE13A9" w:rsidP="00BE13A9">
            <w:pPr>
              <w:jc w:val="both"/>
              <w:rPr>
                <w:rFonts w:ascii="Arial" w:eastAsia="Times New Roman" w:hAnsi="Arial" w:cs="Arial"/>
                <w:i/>
                <w:sz w:val="20"/>
                <w:szCs w:val="20"/>
                <w:lang w:eastAsia="hr-HR"/>
              </w:rPr>
            </w:pPr>
          </w:p>
          <w:p w:rsidR="00BE13A9" w:rsidRPr="0045185C" w:rsidRDefault="00BE13A9" w:rsidP="00BE13A9">
            <w:pPr>
              <w:jc w:val="both"/>
              <w:rPr>
                <w:rFonts w:ascii="Arial" w:eastAsia="Times New Roman" w:hAnsi="Arial" w:cs="Arial"/>
                <w:i/>
                <w:sz w:val="20"/>
                <w:szCs w:val="20"/>
                <w:lang w:eastAsia="hr-HR"/>
              </w:rPr>
            </w:pPr>
            <w:r w:rsidRPr="0045185C">
              <w:rPr>
                <w:rFonts w:ascii="Arial" w:eastAsia="Times New Roman" w:hAnsi="Arial" w:cs="Arial"/>
                <w:i/>
                <w:sz w:val="20"/>
                <w:szCs w:val="20"/>
                <w:lang w:eastAsia="hr-HR"/>
              </w:rPr>
              <w:t>UKUPNO</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BE13A9"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616.257.634  kn</w:t>
            </w:r>
          </w:p>
        </w:tc>
        <w:tc>
          <w:tcPr>
            <w:tcW w:w="2551" w:type="dxa"/>
          </w:tcPr>
          <w:p w:rsidR="00BE13A9" w:rsidRPr="0045185C" w:rsidRDefault="00BE13A9" w:rsidP="00BE13A9">
            <w:pPr>
              <w:jc w:val="right"/>
              <w:rPr>
                <w:rFonts w:ascii="Arial" w:eastAsia="Times New Roman" w:hAnsi="Arial" w:cs="Arial"/>
                <w:i/>
                <w:sz w:val="20"/>
                <w:szCs w:val="20"/>
                <w:lang w:eastAsia="hr-HR"/>
              </w:rPr>
            </w:pPr>
          </w:p>
          <w:p w:rsidR="00BE13A9" w:rsidRPr="0045185C" w:rsidRDefault="0045185C" w:rsidP="00BE13A9">
            <w:pPr>
              <w:jc w:val="right"/>
              <w:rPr>
                <w:rFonts w:ascii="Arial" w:eastAsia="Times New Roman" w:hAnsi="Arial" w:cs="Arial"/>
                <w:i/>
                <w:sz w:val="20"/>
                <w:szCs w:val="20"/>
                <w:lang w:eastAsia="hr-HR"/>
              </w:rPr>
            </w:pPr>
            <w:r w:rsidRPr="0045185C">
              <w:rPr>
                <w:rFonts w:ascii="Arial" w:eastAsia="Times New Roman" w:hAnsi="Arial" w:cs="Arial"/>
                <w:i/>
                <w:sz w:val="20"/>
                <w:szCs w:val="20"/>
                <w:lang w:eastAsia="hr-HR"/>
              </w:rPr>
              <w:t>656.283.768</w:t>
            </w:r>
            <w:r w:rsidR="00BE13A9" w:rsidRPr="0045185C">
              <w:rPr>
                <w:rFonts w:ascii="Arial" w:eastAsia="Times New Roman" w:hAnsi="Arial" w:cs="Arial"/>
                <w:i/>
                <w:sz w:val="20"/>
                <w:szCs w:val="20"/>
                <w:lang w:eastAsia="hr-HR"/>
              </w:rPr>
              <w:t xml:space="preserve">  kn</w:t>
            </w:r>
          </w:p>
        </w:tc>
      </w:tr>
      <w:tr w:rsidR="0045185C" w:rsidRPr="0045185C" w:rsidTr="0016555D">
        <w:tc>
          <w:tcPr>
            <w:tcW w:w="2660" w:type="dxa"/>
          </w:tcPr>
          <w:p w:rsidR="00BE13A9" w:rsidRPr="00D5533F" w:rsidRDefault="00BE13A9" w:rsidP="00BE13A9">
            <w:pPr>
              <w:jc w:val="both"/>
              <w:rPr>
                <w:rFonts w:ascii="Arial" w:eastAsia="Times New Roman" w:hAnsi="Arial" w:cs="Arial"/>
                <w:b/>
                <w:i/>
                <w:sz w:val="20"/>
                <w:szCs w:val="20"/>
                <w:lang w:eastAsia="hr-HR"/>
              </w:rPr>
            </w:pPr>
          </w:p>
          <w:p w:rsidR="00BE13A9" w:rsidRPr="00D5533F" w:rsidRDefault="00BE13A9" w:rsidP="00BE13A9">
            <w:pPr>
              <w:jc w:val="both"/>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Eliminacija konta 671 /367</w:t>
            </w:r>
          </w:p>
        </w:tc>
        <w:tc>
          <w:tcPr>
            <w:tcW w:w="2551" w:type="dxa"/>
          </w:tcPr>
          <w:p w:rsidR="00BE13A9" w:rsidRPr="00D5533F" w:rsidRDefault="00BE13A9" w:rsidP="00BE13A9">
            <w:pPr>
              <w:jc w:val="right"/>
              <w:rPr>
                <w:rFonts w:ascii="Arial" w:eastAsia="Times New Roman" w:hAnsi="Arial" w:cs="Arial"/>
                <w:b/>
                <w:i/>
                <w:sz w:val="20"/>
                <w:szCs w:val="20"/>
                <w:lang w:eastAsia="hr-HR"/>
              </w:rPr>
            </w:pPr>
          </w:p>
          <w:p w:rsidR="00BE13A9" w:rsidRPr="00D5533F" w:rsidRDefault="00BE13A9" w:rsidP="00BE13A9">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87.541.559  kn</w:t>
            </w:r>
          </w:p>
        </w:tc>
        <w:tc>
          <w:tcPr>
            <w:tcW w:w="2551" w:type="dxa"/>
          </w:tcPr>
          <w:p w:rsidR="00BE13A9" w:rsidRPr="00D5533F" w:rsidRDefault="00BE13A9" w:rsidP="00BE13A9">
            <w:pPr>
              <w:jc w:val="right"/>
              <w:rPr>
                <w:rFonts w:ascii="Arial" w:eastAsia="Times New Roman" w:hAnsi="Arial" w:cs="Arial"/>
                <w:b/>
                <w:i/>
                <w:sz w:val="20"/>
                <w:szCs w:val="20"/>
                <w:lang w:eastAsia="hr-HR"/>
              </w:rPr>
            </w:pPr>
          </w:p>
          <w:p w:rsidR="00BE13A9" w:rsidRPr="00D5533F" w:rsidRDefault="00BE13A9" w:rsidP="00BE13A9">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88.709.780  kn</w:t>
            </w:r>
          </w:p>
        </w:tc>
      </w:tr>
      <w:tr w:rsidR="0045185C" w:rsidRPr="0045185C" w:rsidTr="0016555D">
        <w:tc>
          <w:tcPr>
            <w:tcW w:w="2660" w:type="dxa"/>
          </w:tcPr>
          <w:p w:rsidR="00BE13A9" w:rsidRPr="00D5533F" w:rsidRDefault="00BE13A9" w:rsidP="00BE13A9">
            <w:pPr>
              <w:jc w:val="both"/>
              <w:rPr>
                <w:rFonts w:ascii="Arial" w:eastAsia="Times New Roman" w:hAnsi="Arial" w:cs="Arial"/>
                <w:b/>
                <w:i/>
                <w:sz w:val="20"/>
                <w:szCs w:val="20"/>
                <w:lang w:eastAsia="hr-HR"/>
              </w:rPr>
            </w:pPr>
          </w:p>
          <w:p w:rsidR="00BE13A9" w:rsidRPr="00D5533F" w:rsidRDefault="00BE13A9" w:rsidP="00BE13A9">
            <w:pPr>
              <w:jc w:val="both"/>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Eliminacija konta 639/369-</w:t>
            </w:r>
          </w:p>
        </w:tc>
        <w:tc>
          <w:tcPr>
            <w:tcW w:w="2551" w:type="dxa"/>
          </w:tcPr>
          <w:p w:rsidR="00BE13A9" w:rsidRPr="00D5533F" w:rsidRDefault="00BE13A9" w:rsidP="00BE13A9">
            <w:pPr>
              <w:jc w:val="right"/>
              <w:rPr>
                <w:rFonts w:ascii="Arial" w:eastAsia="Times New Roman" w:hAnsi="Arial" w:cs="Arial"/>
                <w:b/>
                <w:i/>
                <w:sz w:val="20"/>
                <w:szCs w:val="20"/>
                <w:lang w:eastAsia="hr-HR"/>
              </w:rPr>
            </w:pPr>
          </w:p>
          <w:p w:rsidR="00BE13A9" w:rsidRPr="00D5533F" w:rsidRDefault="00BE13A9" w:rsidP="00BE13A9">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5.197.411  kn</w:t>
            </w:r>
          </w:p>
        </w:tc>
        <w:tc>
          <w:tcPr>
            <w:tcW w:w="2551" w:type="dxa"/>
          </w:tcPr>
          <w:p w:rsidR="00BE13A9" w:rsidRPr="00D5533F" w:rsidRDefault="00BE13A9" w:rsidP="00BE13A9">
            <w:pPr>
              <w:jc w:val="right"/>
              <w:rPr>
                <w:rFonts w:ascii="Arial" w:eastAsia="Times New Roman" w:hAnsi="Arial" w:cs="Arial"/>
                <w:b/>
                <w:i/>
                <w:sz w:val="20"/>
                <w:szCs w:val="20"/>
                <w:lang w:eastAsia="hr-HR"/>
              </w:rPr>
            </w:pPr>
          </w:p>
          <w:p w:rsidR="00BE13A9" w:rsidRPr="00D5533F" w:rsidRDefault="00BE13A9" w:rsidP="00BE13A9">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7.110.241  kn</w:t>
            </w:r>
          </w:p>
        </w:tc>
      </w:tr>
      <w:tr w:rsidR="0045185C" w:rsidRPr="0045185C" w:rsidTr="0016555D">
        <w:tc>
          <w:tcPr>
            <w:tcW w:w="2660" w:type="dxa"/>
          </w:tcPr>
          <w:p w:rsidR="00BE13A9" w:rsidRPr="0045185C" w:rsidRDefault="00BE13A9" w:rsidP="00BE13A9">
            <w:pPr>
              <w:jc w:val="both"/>
              <w:rPr>
                <w:rFonts w:ascii="Arial" w:eastAsia="Times New Roman" w:hAnsi="Arial" w:cs="Arial"/>
                <w:b/>
                <w:i/>
                <w:sz w:val="20"/>
                <w:szCs w:val="20"/>
                <w:lang w:eastAsia="hr-HR"/>
              </w:rPr>
            </w:pPr>
          </w:p>
          <w:p w:rsidR="00BE13A9" w:rsidRPr="0045185C" w:rsidRDefault="00BE13A9" w:rsidP="00BE13A9">
            <w:pPr>
              <w:jc w:val="both"/>
              <w:rPr>
                <w:rFonts w:ascii="Arial" w:eastAsia="Times New Roman" w:hAnsi="Arial" w:cs="Arial"/>
                <w:b/>
                <w:i/>
                <w:sz w:val="20"/>
                <w:szCs w:val="20"/>
                <w:lang w:eastAsia="hr-HR"/>
              </w:rPr>
            </w:pPr>
            <w:r w:rsidRPr="0045185C">
              <w:rPr>
                <w:rFonts w:ascii="Arial" w:eastAsia="Times New Roman" w:hAnsi="Arial" w:cs="Arial"/>
                <w:b/>
                <w:i/>
                <w:sz w:val="20"/>
                <w:szCs w:val="20"/>
                <w:lang w:eastAsia="hr-HR"/>
              </w:rPr>
              <w:t>SVEUKUPNO</w:t>
            </w:r>
          </w:p>
        </w:tc>
        <w:tc>
          <w:tcPr>
            <w:tcW w:w="2551" w:type="dxa"/>
          </w:tcPr>
          <w:p w:rsidR="00BE13A9" w:rsidRPr="0045185C" w:rsidRDefault="00BE13A9" w:rsidP="00BE13A9">
            <w:pPr>
              <w:jc w:val="right"/>
              <w:rPr>
                <w:rFonts w:ascii="Arial" w:eastAsia="Times New Roman" w:hAnsi="Arial" w:cs="Arial"/>
                <w:b/>
                <w:i/>
                <w:sz w:val="20"/>
                <w:szCs w:val="20"/>
                <w:lang w:eastAsia="hr-HR"/>
              </w:rPr>
            </w:pPr>
          </w:p>
          <w:p w:rsidR="00BE13A9" w:rsidRPr="0045185C" w:rsidRDefault="00BE13A9" w:rsidP="00BE13A9">
            <w:pPr>
              <w:jc w:val="right"/>
              <w:rPr>
                <w:rFonts w:ascii="Arial" w:eastAsia="Times New Roman" w:hAnsi="Arial" w:cs="Arial"/>
                <w:b/>
                <w:i/>
                <w:sz w:val="20"/>
                <w:szCs w:val="20"/>
                <w:lang w:eastAsia="hr-HR"/>
              </w:rPr>
            </w:pPr>
            <w:r w:rsidRPr="0045185C">
              <w:rPr>
                <w:rFonts w:ascii="Arial" w:eastAsia="Times New Roman" w:hAnsi="Arial" w:cs="Arial"/>
                <w:b/>
                <w:i/>
                <w:sz w:val="20"/>
                <w:szCs w:val="20"/>
                <w:lang w:eastAsia="hr-HR"/>
              </w:rPr>
              <w:t>523.518.664  kn</w:t>
            </w:r>
          </w:p>
        </w:tc>
        <w:tc>
          <w:tcPr>
            <w:tcW w:w="2551" w:type="dxa"/>
          </w:tcPr>
          <w:p w:rsidR="00BE13A9" w:rsidRPr="0045185C" w:rsidRDefault="00BE13A9" w:rsidP="00BE13A9">
            <w:pPr>
              <w:jc w:val="right"/>
              <w:rPr>
                <w:rFonts w:ascii="Arial" w:eastAsia="Times New Roman" w:hAnsi="Arial" w:cs="Arial"/>
                <w:b/>
                <w:i/>
                <w:sz w:val="20"/>
                <w:szCs w:val="20"/>
                <w:lang w:eastAsia="hr-HR"/>
              </w:rPr>
            </w:pPr>
          </w:p>
          <w:p w:rsidR="00BE13A9" w:rsidRPr="0045185C" w:rsidRDefault="0045185C" w:rsidP="00BE13A9">
            <w:pPr>
              <w:jc w:val="right"/>
              <w:rPr>
                <w:rFonts w:ascii="Arial" w:eastAsia="Times New Roman" w:hAnsi="Arial" w:cs="Arial"/>
                <w:b/>
                <w:i/>
                <w:sz w:val="20"/>
                <w:szCs w:val="20"/>
                <w:lang w:eastAsia="hr-HR"/>
              </w:rPr>
            </w:pPr>
            <w:r w:rsidRPr="0045185C">
              <w:rPr>
                <w:rFonts w:ascii="Arial" w:eastAsia="Times New Roman" w:hAnsi="Arial" w:cs="Arial"/>
                <w:b/>
                <w:i/>
                <w:sz w:val="20"/>
                <w:szCs w:val="20"/>
                <w:lang w:eastAsia="hr-HR"/>
              </w:rPr>
              <w:t>579.171.487</w:t>
            </w:r>
            <w:r w:rsidR="00BE13A9" w:rsidRPr="0045185C">
              <w:rPr>
                <w:rFonts w:ascii="Arial" w:eastAsia="Times New Roman" w:hAnsi="Arial" w:cs="Arial"/>
                <w:b/>
                <w:i/>
                <w:sz w:val="20"/>
                <w:szCs w:val="20"/>
                <w:lang w:eastAsia="hr-HR"/>
              </w:rPr>
              <w:t xml:space="preserve">  kn</w:t>
            </w:r>
          </w:p>
        </w:tc>
      </w:tr>
    </w:tbl>
    <w:p w:rsidR="00D961E0" w:rsidRPr="00853F91" w:rsidRDefault="00D961E0" w:rsidP="0081661A">
      <w:pPr>
        <w:jc w:val="both"/>
        <w:rPr>
          <w:rFonts w:ascii="Arial" w:eastAsia="Times New Roman" w:hAnsi="Arial" w:cs="Arial"/>
          <w:i/>
          <w:color w:val="FF0000"/>
          <w:sz w:val="20"/>
          <w:szCs w:val="20"/>
          <w:lang w:eastAsia="hr-HR"/>
        </w:rPr>
      </w:pPr>
    </w:p>
    <w:p w:rsidR="00D961E0" w:rsidRPr="002D4299" w:rsidRDefault="0045185C" w:rsidP="0081661A">
      <w:pPr>
        <w:jc w:val="both"/>
        <w:rPr>
          <w:rFonts w:ascii="Arial" w:eastAsia="Times New Roman" w:hAnsi="Arial" w:cs="Arial"/>
          <w:i/>
          <w:sz w:val="20"/>
          <w:szCs w:val="20"/>
          <w:lang w:eastAsia="hr-HR"/>
        </w:rPr>
      </w:pPr>
      <w:r w:rsidRPr="002D4299">
        <w:rPr>
          <w:rFonts w:ascii="Arial" w:eastAsia="Times New Roman" w:hAnsi="Arial" w:cs="Arial"/>
          <w:i/>
          <w:sz w:val="20"/>
          <w:szCs w:val="20"/>
          <w:lang w:eastAsia="hr-HR"/>
        </w:rPr>
        <w:t xml:space="preserve">Iz tablice je vidljivo da je Grad Zadar (razina 22) ostvario više prihoda i primitaka u odnosu na 2019.godinu na što je znatno utjecalo iskazivanje primitaka od beskamatnog zajma, primljenog kredita za izgradnju osnovne škole na gradskom predjelu Novi </w:t>
      </w:r>
      <w:proofErr w:type="spellStart"/>
      <w:r w:rsidRPr="002D4299">
        <w:rPr>
          <w:rFonts w:ascii="Arial" w:eastAsia="Times New Roman" w:hAnsi="Arial" w:cs="Arial"/>
          <w:i/>
          <w:sz w:val="20"/>
          <w:szCs w:val="20"/>
          <w:lang w:eastAsia="hr-HR"/>
        </w:rPr>
        <w:t>Bokanjac</w:t>
      </w:r>
      <w:proofErr w:type="spellEnd"/>
      <w:r w:rsidRPr="002D4299">
        <w:rPr>
          <w:rFonts w:ascii="Arial" w:eastAsia="Times New Roman" w:hAnsi="Arial" w:cs="Arial"/>
          <w:i/>
          <w:sz w:val="20"/>
          <w:szCs w:val="20"/>
          <w:lang w:eastAsia="hr-HR"/>
        </w:rPr>
        <w:t xml:space="preserve">, donacije od Nadbiskupije zadarske, ali i kapitalne pomoći iz državnog proračuna za rekonstrukciju Centra </w:t>
      </w:r>
      <w:proofErr w:type="spellStart"/>
      <w:r w:rsidRPr="002D4299">
        <w:rPr>
          <w:rFonts w:ascii="Arial" w:eastAsia="Times New Roman" w:hAnsi="Arial" w:cs="Arial"/>
          <w:i/>
          <w:sz w:val="20"/>
          <w:szCs w:val="20"/>
          <w:lang w:eastAsia="hr-HR"/>
        </w:rPr>
        <w:t>Mocire</w:t>
      </w:r>
      <w:proofErr w:type="spellEnd"/>
      <w:r w:rsidRPr="002D4299">
        <w:rPr>
          <w:rFonts w:ascii="Arial" w:eastAsia="Times New Roman" w:hAnsi="Arial" w:cs="Arial"/>
          <w:i/>
          <w:sz w:val="20"/>
          <w:szCs w:val="20"/>
          <w:lang w:eastAsia="hr-HR"/>
        </w:rPr>
        <w:t xml:space="preserve"> (Voštarnica). </w:t>
      </w:r>
    </w:p>
    <w:p w:rsidR="0045185C" w:rsidRPr="002D4299" w:rsidRDefault="0045185C" w:rsidP="0081661A">
      <w:pPr>
        <w:jc w:val="both"/>
        <w:rPr>
          <w:rFonts w:ascii="Arial" w:eastAsia="Times New Roman" w:hAnsi="Arial" w:cs="Arial"/>
          <w:i/>
          <w:sz w:val="20"/>
          <w:szCs w:val="20"/>
          <w:lang w:eastAsia="hr-HR"/>
        </w:rPr>
      </w:pPr>
      <w:r w:rsidRPr="002D4299">
        <w:rPr>
          <w:rFonts w:ascii="Arial" w:eastAsia="Times New Roman" w:hAnsi="Arial" w:cs="Arial"/>
          <w:i/>
          <w:sz w:val="20"/>
          <w:szCs w:val="20"/>
          <w:lang w:eastAsia="hr-HR"/>
        </w:rPr>
        <w:t xml:space="preserve">JVP I JU zadarski sport ostvarili su nešto manje prihode kao i ustanove u kulturi zbog </w:t>
      </w:r>
      <w:proofErr w:type="spellStart"/>
      <w:r w:rsidRPr="002D4299">
        <w:rPr>
          <w:rFonts w:ascii="Arial" w:eastAsia="Times New Roman" w:hAnsi="Arial" w:cs="Arial"/>
          <w:i/>
          <w:sz w:val="20"/>
          <w:szCs w:val="20"/>
          <w:lang w:eastAsia="hr-HR"/>
        </w:rPr>
        <w:t>pandemijeske</w:t>
      </w:r>
      <w:proofErr w:type="spellEnd"/>
      <w:r w:rsidRPr="002D4299">
        <w:rPr>
          <w:rFonts w:ascii="Arial" w:eastAsia="Times New Roman" w:hAnsi="Arial" w:cs="Arial"/>
          <w:i/>
          <w:sz w:val="20"/>
          <w:szCs w:val="20"/>
          <w:lang w:eastAsia="hr-HR"/>
        </w:rPr>
        <w:t xml:space="preserve"> situacije. Dječji vrtići bilježe nešto veće prihode uglavnom zbog EU projekta </w:t>
      </w:r>
      <w:proofErr w:type="spellStart"/>
      <w:r w:rsidRPr="002D4299">
        <w:rPr>
          <w:rFonts w:ascii="Arial" w:eastAsia="Times New Roman" w:hAnsi="Arial" w:cs="Arial"/>
          <w:i/>
          <w:sz w:val="20"/>
          <w:szCs w:val="20"/>
          <w:lang w:eastAsia="hr-HR"/>
        </w:rPr>
        <w:t>MRežaZAdar</w:t>
      </w:r>
      <w:proofErr w:type="spellEnd"/>
      <w:r w:rsidRPr="002D4299">
        <w:rPr>
          <w:rFonts w:ascii="Arial" w:eastAsia="Times New Roman" w:hAnsi="Arial" w:cs="Arial"/>
          <w:i/>
          <w:sz w:val="20"/>
          <w:szCs w:val="20"/>
          <w:lang w:eastAsia="hr-HR"/>
        </w:rPr>
        <w:t xml:space="preserve"> (</w:t>
      </w:r>
      <w:proofErr w:type="spellStart"/>
      <w:r w:rsidRPr="002D4299">
        <w:rPr>
          <w:rFonts w:ascii="Arial" w:eastAsia="Times New Roman" w:hAnsi="Arial" w:cs="Arial"/>
          <w:i/>
          <w:sz w:val="20"/>
          <w:szCs w:val="20"/>
          <w:lang w:eastAsia="hr-HR"/>
        </w:rPr>
        <w:t>prodiljeni</w:t>
      </w:r>
      <w:proofErr w:type="spellEnd"/>
      <w:r w:rsidRPr="002D4299">
        <w:rPr>
          <w:rFonts w:ascii="Arial" w:eastAsia="Times New Roman" w:hAnsi="Arial" w:cs="Arial"/>
          <w:i/>
          <w:sz w:val="20"/>
          <w:szCs w:val="20"/>
          <w:lang w:eastAsia="hr-HR"/>
        </w:rPr>
        <w:t xml:space="preserve"> smjenski rad vrtića) te iz gradskog proračuna</w:t>
      </w:r>
      <w:r w:rsidR="002D4299" w:rsidRPr="002D4299">
        <w:rPr>
          <w:rFonts w:ascii="Arial" w:eastAsia="Times New Roman" w:hAnsi="Arial" w:cs="Arial"/>
          <w:i/>
          <w:sz w:val="20"/>
          <w:szCs w:val="20"/>
          <w:lang w:eastAsia="hr-HR"/>
        </w:rPr>
        <w:t>.</w:t>
      </w:r>
    </w:p>
    <w:p w:rsidR="00E42FD1" w:rsidRPr="00622AD4" w:rsidRDefault="002D4299" w:rsidP="0081661A">
      <w:pPr>
        <w:jc w:val="both"/>
        <w:rPr>
          <w:rFonts w:ascii="Arial" w:eastAsia="Times New Roman" w:hAnsi="Arial" w:cs="Arial"/>
          <w:i/>
          <w:sz w:val="20"/>
          <w:szCs w:val="20"/>
          <w:lang w:eastAsia="hr-HR"/>
        </w:rPr>
      </w:pPr>
      <w:r w:rsidRPr="002D4299">
        <w:rPr>
          <w:rFonts w:ascii="Arial" w:eastAsia="Times New Roman" w:hAnsi="Arial" w:cs="Arial"/>
          <w:i/>
          <w:sz w:val="20"/>
          <w:szCs w:val="20"/>
          <w:lang w:eastAsia="hr-HR"/>
        </w:rPr>
        <w:t>Osnovne škole bilježe povećanje uglavnom iz pomoći države u dijelu financiranja rashoda za zaposlene, prijevoza te nabave radnih udžbenika i knjiga.</w:t>
      </w:r>
    </w:p>
    <w:p w:rsidR="005A29BB" w:rsidRPr="0062588B" w:rsidRDefault="00462DA6" w:rsidP="0081661A">
      <w:pPr>
        <w:jc w:val="both"/>
        <w:rPr>
          <w:rFonts w:ascii="Arial" w:eastAsia="Times New Roman" w:hAnsi="Arial" w:cs="Arial"/>
          <w:i/>
          <w:sz w:val="20"/>
          <w:szCs w:val="20"/>
          <w:lang w:eastAsia="hr-HR"/>
        </w:rPr>
      </w:pPr>
      <w:r w:rsidRPr="0062588B">
        <w:rPr>
          <w:rFonts w:ascii="Arial" w:eastAsia="Times New Roman" w:hAnsi="Arial" w:cs="Arial"/>
          <w:i/>
          <w:sz w:val="20"/>
          <w:szCs w:val="20"/>
          <w:lang w:eastAsia="hr-HR"/>
        </w:rPr>
        <w:t xml:space="preserve">Rashodi i izdaci ostvareni su u iznosu od </w:t>
      </w:r>
      <w:r w:rsidR="0062588B" w:rsidRPr="0062588B">
        <w:rPr>
          <w:rFonts w:ascii="Arial" w:eastAsia="Times New Roman" w:hAnsi="Arial" w:cs="Arial"/>
          <w:i/>
          <w:sz w:val="20"/>
          <w:szCs w:val="20"/>
          <w:lang w:eastAsia="hr-HR"/>
        </w:rPr>
        <w:t>573.829.656</w:t>
      </w:r>
      <w:r w:rsidRPr="0062588B">
        <w:rPr>
          <w:rFonts w:ascii="Arial" w:eastAsia="Times New Roman" w:hAnsi="Arial" w:cs="Arial"/>
          <w:i/>
          <w:sz w:val="20"/>
          <w:szCs w:val="20"/>
          <w:lang w:eastAsia="hr-HR"/>
        </w:rPr>
        <w:t xml:space="preserve"> kuna, a vrijednosno najznačajniji su rashodi poslovanja u iznosu od </w:t>
      </w:r>
      <w:r w:rsidR="0062588B" w:rsidRPr="0062588B">
        <w:rPr>
          <w:rFonts w:ascii="Arial" w:eastAsia="Times New Roman" w:hAnsi="Arial" w:cs="Arial"/>
          <w:i/>
          <w:sz w:val="20"/>
          <w:szCs w:val="20"/>
          <w:lang w:eastAsia="hr-HR"/>
        </w:rPr>
        <w:t xml:space="preserve">415.300.739 </w:t>
      </w:r>
      <w:r w:rsidR="00E227F3" w:rsidRPr="0062588B">
        <w:rPr>
          <w:rFonts w:ascii="Arial" w:eastAsia="Times New Roman" w:hAnsi="Arial" w:cs="Arial"/>
          <w:i/>
          <w:sz w:val="20"/>
          <w:szCs w:val="20"/>
          <w:lang w:eastAsia="hr-HR"/>
        </w:rPr>
        <w:t xml:space="preserve"> kuna koji su </w:t>
      </w:r>
      <w:r w:rsidR="0062588B" w:rsidRPr="0062588B">
        <w:rPr>
          <w:rFonts w:ascii="Arial" w:eastAsia="Times New Roman" w:hAnsi="Arial" w:cs="Arial"/>
          <w:i/>
          <w:sz w:val="20"/>
          <w:szCs w:val="20"/>
          <w:lang w:eastAsia="hr-HR"/>
        </w:rPr>
        <w:t>gotovi isti kao i prethodne godine (99,3%).</w:t>
      </w:r>
      <w:r w:rsidRPr="0062588B">
        <w:rPr>
          <w:rFonts w:ascii="Arial" w:eastAsia="Times New Roman" w:hAnsi="Arial" w:cs="Arial"/>
          <w:i/>
          <w:sz w:val="20"/>
          <w:szCs w:val="20"/>
          <w:lang w:eastAsia="hr-HR"/>
        </w:rPr>
        <w:t xml:space="preserve"> </w:t>
      </w:r>
    </w:p>
    <w:p w:rsidR="005A29BB" w:rsidRPr="009C23CF" w:rsidRDefault="005A29BB" w:rsidP="005A29BB">
      <w:pPr>
        <w:jc w:val="both"/>
        <w:rPr>
          <w:rFonts w:ascii="Arial" w:eastAsia="Times New Roman" w:hAnsi="Arial" w:cs="Arial"/>
          <w:i/>
          <w:sz w:val="20"/>
          <w:szCs w:val="20"/>
          <w:lang w:eastAsia="hr-HR"/>
        </w:rPr>
      </w:pPr>
      <w:r w:rsidRPr="0062588B">
        <w:rPr>
          <w:rFonts w:ascii="Arial" w:eastAsia="Times New Roman" w:hAnsi="Arial" w:cs="Arial"/>
          <w:i/>
          <w:sz w:val="20"/>
          <w:szCs w:val="20"/>
          <w:lang w:eastAsia="hr-HR"/>
        </w:rPr>
        <w:t xml:space="preserve">Gledajući kao grupaciju tj. po korisnicima </w:t>
      </w:r>
      <w:r w:rsidRPr="0062588B">
        <w:rPr>
          <w:rFonts w:ascii="Arial" w:eastAsia="Times New Roman" w:hAnsi="Arial" w:cs="Arial"/>
          <w:b/>
          <w:i/>
          <w:sz w:val="20"/>
          <w:szCs w:val="20"/>
          <w:lang w:eastAsia="hr-HR"/>
        </w:rPr>
        <w:t>rashodi poslovanja</w:t>
      </w:r>
      <w:r w:rsidRPr="0062588B">
        <w:rPr>
          <w:rFonts w:ascii="Arial" w:eastAsia="Times New Roman" w:hAnsi="Arial" w:cs="Arial"/>
          <w:i/>
          <w:sz w:val="20"/>
          <w:szCs w:val="20"/>
          <w:lang w:eastAsia="hr-HR"/>
        </w:rPr>
        <w:t xml:space="preserve"> bilježe ostvarenje </w:t>
      </w:r>
      <w:r w:rsidRPr="009C23CF">
        <w:rPr>
          <w:rFonts w:ascii="Arial" w:eastAsia="Times New Roman" w:hAnsi="Arial" w:cs="Arial"/>
          <w:i/>
          <w:sz w:val="20"/>
          <w:szCs w:val="20"/>
          <w:lang w:eastAsia="hr-HR"/>
        </w:rPr>
        <w:t>kako je vidljivo u donjoj tablici:</w:t>
      </w:r>
    </w:p>
    <w:tbl>
      <w:tblPr>
        <w:tblStyle w:val="Reetkatablice"/>
        <w:tblW w:w="0" w:type="auto"/>
        <w:tblLook w:val="04A0" w:firstRow="1" w:lastRow="0" w:firstColumn="1" w:lastColumn="0" w:noHBand="0" w:noVBand="1"/>
      </w:tblPr>
      <w:tblGrid>
        <w:gridCol w:w="4591"/>
        <w:gridCol w:w="2038"/>
        <w:gridCol w:w="2038"/>
      </w:tblGrid>
      <w:tr w:rsidR="0062588B" w:rsidRPr="006A22CB" w:rsidTr="0016555D">
        <w:tc>
          <w:tcPr>
            <w:tcW w:w="4591" w:type="dxa"/>
          </w:tcPr>
          <w:p w:rsidR="0062588B" w:rsidRPr="006A22CB" w:rsidRDefault="0062588B" w:rsidP="0062588B">
            <w:pPr>
              <w:jc w:val="both"/>
              <w:rPr>
                <w:rFonts w:ascii="Arial" w:eastAsia="Times New Roman" w:hAnsi="Arial" w:cs="Arial"/>
                <w:i/>
                <w:sz w:val="20"/>
                <w:szCs w:val="20"/>
                <w:lang w:eastAsia="hr-HR"/>
              </w:rPr>
            </w:pPr>
          </w:p>
          <w:p w:rsidR="0062588B" w:rsidRPr="006A22CB" w:rsidRDefault="0062588B" w:rsidP="0062588B">
            <w:pPr>
              <w:jc w:val="both"/>
              <w:rPr>
                <w:rFonts w:ascii="Arial" w:eastAsia="Times New Roman" w:hAnsi="Arial" w:cs="Arial"/>
                <w:i/>
                <w:sz w:val="20"/>
                <w:szCs w:val="20"/>
                <w:lang w:eastAsia="hr-HR"/>
              </w:rPr>
            </w:pPr>
            <w:r w:rsidRPr="006A22CB">
              <w:rPr>
                <w:rFonts w:ascii="Arial" w:eastAsia="Times New Roman" w:hAnsi="Arial" w:cs="Arial"/>
                <w:i/>
                <w:sz w:val="20"/>
                <w:szCs w:val="20"/>
                <w:lang w:eastAsia="hr-HR"/>
              </w:rPr>
              <w:t>Naziv</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2588B" w:rsidP="0062588B">
            <w:pPr>
              <w:jc w:val="right"/>
              <w:rPr>
                <w:rFonts w:ascii="Arial" w:eastAsia="Times New Roman" w:hAnsi="Arial" w:cs="Arial"/>
                <w:i/>
                <w:sz w:val="20"/>
                <w:szCs w:val="20"/>
                <w:lang w:eastAsia="hr-HR"/>
              </w:rPr>
            </w:pPr>
            <w:r w:rsidRPr="006A22CB">
              <w:rPr>
                <w:rFonts w:ascii="Arial" w:eastAsia="Times New Roman" w:hAnsi="Arial" w:cs="Arial"/>
                <w:i/>
                <w:sz w:val="20"/>
                <w:szCs w:val="20"/>
                <w:lang w:eastAsia="hr-HR"/>
              </w:rPr>
              <w:t>Ostvareno 2019.</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2588B" w:rsidP="0062588B">
            <w:pPr>
              <w:jc w:val="right"/>
              <w:rPr>
                <w:rFonts w:ascii="Arial" w:eastAsia="Times New Roman" w:hAnsi="Arial" w:cs="Arial"/>
                <w:i/>
                <w:sz w:val="20"/>
                <w:szCs w:val="20"/>
                <w:lang w:eastAsia="hr-HR"/>
              </w:rPr>
            </w:pPr>
            <w:r w:rsidRPr="006A22CB">
              <w:rPr>
                <w:rFonts w:ascii="Arial" w:eastAsia="Times New Roman" w:hAnsi="Arial" w:cs="Arial"/>
                <w:i/>
                <w:sz w:val="20"/>
                <w:szCs w:val="20"/>
                <w:lang w:eastAsia="hr-HR"/>
              </w:rPr>
              <w:t xml:space="preserve">Ostvareno </w:t>
            </w:r>
            <w:r>
              <w:rPr>
                <w:rFonts w:ascii="Arial" w:eastAsia="Times New Roman" w:hAnsi="Arial" w:cs="Arial"/>
                <w:i/>
                <w:sz w:val="20"/>
                <w:szCs w:val="20"/>
                <w:lang w:eastAsia="hr-HR"/>
              </w:rPr>
              <w:t>2020</w:t>
            </w:r>
            <w:r w:rsidRPr="006A22CB">
              <w:rPr>
                <w:rFonts w:ascii="Arial" w:eastAsia="Times New Roman" w:hAnsi="Arial" w:cs="Arial"/>
                <w:i/>
                <w:sz w:val="20"/>
                <w:szCs w:val="20"/>
                <w:lang w:eastAsia="hr-HR"/>
              </w:rPr>
              <w:t>.</w:t>
            </w:r>
          </w:p>
        </w:tc>
      </w:tr>
      <w:tr w:rsidR="0062588B" w:rsidRPr="006A22CB" w:rsidTr="0016555D">
        <w:tc>
          <w:tcPr>
            <w:tcW w:w="4591" w:type="dxa"/>
          </w:tcPr>
          <w:p w:rsidR="0062588B" w:rsidRPr="006A22CB" w:rsidRDefault="0062588B" w:rsidP="0062588B">
            <w:pPr>
              <w:jc w:val="both"/>
              <w:rPr>
                <w:rFonts w:ascii="Arial" w:eastAsia="Times New Roman" w:hAnsi="Arial" w:cs="Arial"/>
                <w:i/>
                <w:sz w:val="20"/>
                <w:szCs w:val="20"/>
                <w:lang w:eastAsia="hr-HR"/>
              </w:rPr>
            </w:pPr>
          </w:p>
          <w:p w:rsidR="0062588B" w:rsidRPr="006A22CB" w:rsidRDefault="0062588B" w:rsidP="0062588B">
            <w:pPr>
              <w:jc w:val="both"/>
              <w:rPr>
                <w:rFonts w:ascii="Arial" w:eastAsia="Times New Roman" w:hAnsi="Arial" w:cs="Arial"/>
                <w:i/>
                <w:sz w:val="20"/>
                <w:szCs w:val="20"/>
                <w:lang w:eastAsia="hr-HR"/>
              </w:rPr>
            </w:pPr>
            <w:r w:rsidRPr="006A22CB">
              <w:rPr>
                <w:rFonts w:ascii="Arial" w:eastAsia="Times New Roman" w:hAnsi="Arial" w:cs="Arial"/>
                <w:i/>
                <w:sz w:val="20"/>
                <w:szCs w:val="20"/>
                <w:lang w:eastAsia="hr-HR"/>
              </w:rPr>
              <w:t>Grad Zadar</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2588B" w:rsidP="0062588B">
            <w:pPr>
              <w:jc w:val="right"/>
              <w:rPr>
                <w:rFonts w:ascii="Arial" w:eastAsia="Times New Roman" w:hAnsi="Arial" w:cs="Arial"/>
                <w:i/>
                <w:sz w:val="20"/>
                <w:szCs w:val="20"/>
                <w:lang w:eastAsia="hr-HR"/>
              </w:rPr>
            </w:pPr>
            <w:r w:rsidRPr="006A22CB">
              <w:rPr>
                <w:rFonts w:ascii="Arial" w:eastAsia="Times New Roman" w:hAnsi="Arial" w:cs="Arial"/>
                <w:i/>
                <w:sz w:val="20"/>
                <w:szCs w:val="20"/>
                <w:lang w:eastAsia="hr-HR"/>
              </w:rPr>
              <w:t>316.989.092  kn</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2588B" w:rsidP="0062588B">
            <w:pPr>
              <w:jc w:val="right"/>
              <w:rPr>
                <w:rFonts w:ascii="Arial" w:eastAsia="Times New Roman" w:hAnsi="Arial" w:cs="Arial"/>
                <w:i/>
                <w:sz w:val="20"/>
                <w:szCs w:val="20"/>
                <w:lang w:eastAsia="hr-HR"/>
              </w:rPr>
            </w:pPr>
            <w:r>
              <w:rPr>
                <w:rFonts w:ascii="Arial" w:eastAsia="Times New Roman" w:hAnsi="Arial" w:cs="Arial"/>
                <w:i/>
                <w:sz w:val="20"/>
                <w:szCs w:val="20"/>
                <w:lang w:eastAsia="hr-HR"/>
              </w:rPr>
              <w:t>309.352.154</w:t>
            </w:r>
            <w:r w:rsidRPr="006A22CB">
              <w:rPr>
                <w:rFonts w:ascii="Arial" w:eastAsia="Times New Roman" w:hAnsi="Arial" w:cs="Arial"/>
                <w:i/>
                <w:sz w:val="20"/>
                <w:szCs w:val="20"/>
                <w:lang w:eastAsia="hr-HR"/>
              </w:rPr>
              <w:t xml:space="preserve">  kn</w:t>
            </w:r>
          </w:p>
        </w:tc>
      </w:tr>
      <w:tr w:rsidR="0062588B" w:rsidRPr="006A22CB" w:rsidTr="0016555D">
        <w:tc>
          <w:tcPr>
            <w:tcW w:w="4591" w:type="dxa"/>
          </w:tcPr>
          <w:p w:rsidR="0062588B" w:rsidRPr="006A22CB" w:rsidRDefault="0062588B" w:rsidP="0062588B">
            <w:pPr>
              <w:jc w:val="both"/>
              <w:rPr>
                <w:rFonts w:ascii="Arial" w:eastAsia="Times New Roman" w:hAnsi="Arial" w:cs="Arial"/>
                <w:i/>
                <w:sz w:val="20"/>
                <w:szCs w:val="20"/>
                <w:lang w:eastAsia="hr-HR"/>
              </w:rPr>
            </w:pPr>
          </w:p>
          <w:p w:rsidR="0062588B" w:rsidRPr="006A22CB" w:rsidRDefault="0062588B" w:rsidP="0062588B">
            <w:pPr>
              <w:jc w:val="both"/>
              <w:rPr>
                <w:rFonts w:ascii="Arial" w:eastAsia="Times New Roman" w:hAnsi="Arial" w:cs="Arial"/>
                <w:i/>
                <w:sz w:val="20"/>
                <w:szCs w:val="20"/>
                <w:lang w:eastAsia="hr-HR"/>
              </w:rPr>
            </w:pPr>
            <w:r w:rsidRPr="006A22CB">
              <w:rPr>
                <w:rFonts w:ascii="Arial" w:eastAsia="Times New Roman" w:hAnsi="Arial" w:cs="Arial"/>
                <w:i/>
                <w:sz w:val="20"/>
                <w:szCs w:val="20"/>
                <w:lang w:eastAsia="hr-HR"/>
              </w:rPr>
              <w:t>Osnovne škole</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2588B" w:rsidP="0062588B">
            <w:pPr>
              <w:jc w:val="right"/>
              <w:rPr>
                <w:rFonts w:ascii="Arial" w:eastAsia="Times New Roman" w:hAnsi="Arial" w:cs="Arial"/>
                <w:i/>
                <w:sz w:val="20"/>
                <w:szCs w:val="20"/>
                <w:lang w:eastAsia="hr-HR"/>
              </w:rPr>
            </w:pPr>
            <w:r>
              <w:rPr>
                <w:rFonts w:ascii="Arial" w:eastAsia="Times New Roman" w:hAnsi="Arial" w:cs="Arial"/>
                <w:i/>
                <w:sz w:val="20"/>
                <w:szCs w:val="20"/>
                <w:lang w:eastAsia="hr-HR"/>
              </w:rPr>
              <w:t>109.453.030</w:t>
            </w:r>
            <w:r w:rsidRPr="006A22CB">
              <w:rPr>
                <w:rFonts w:ascii="Arial" w:eastAsia="Times New Roman" w:hAnsi="Arial" w:cs="Arial"/>
                <w:i/>
                <w:sz w:val="20"/>
                <w:szCs w:val="20"/>
                <w:lang w:eastAsia="hr-HR"/>
              </w:rPr>
              <w:t xml:space="preserve">  kn</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C1D2E" w:rsidP="0062588B">
            <w:pPr>
              <w:jc w:val="right"/>
              <w:rPr>
                <w:rFonts w:ascii="Arial" w:eastAsia="Times New Roman" w:hAnsi="Arial" w:cs="Arial"/>
                <w:i/>
                <w:sz w:val="20"/>
                <w:szCs w:val="20"/>
                <w:lang w:eastAsia="hr-HR"/>
              </w:rPr>
            </w:pPr>
            <w:r>
              <w:rPr>
                <w:rFonts w:ascii="Arial" w:eastAsia="Times New Roman" w:hAnsi="Arial" w:cs="Arial"/>
                <w:i/>
                <w:sz w:val="20"/>
                <w:szCs w:val="20"/>
                <w:lang w:eastAsia="hr-HR"/>
              </w:rPr>
              <w:t xml:space="preserve">116.443.111 </w:t>
            </w:r>
            <w:r w:rsidR="0062588B" w:rsidRPr="006A22CB">
              <w:rPr>
                <w:rFonts w:ascii="Arial" w:eastAsia="Times New Roman" w:hAnsi="Arial" w:cs="Arial"/>
                <w:i/>
                <w:sz w:val="20"/>
                <w:szCs w:val="20"/>
                <w:lang w:eastAsia="hr-HR"/>
              </w:rPr>
              <w:t>kn</w:t>
            </w:r>
          </w:p>
        </w:tc>
      </w:tr>
      <w:tr w:rsidR="0062588B" w:rsidRPr="0082684D" w:rsidTr="0016555D">
        <w:tc>
          <w:tcPr>
            <w:tcW w:w="4591" w:type="dxa"/>
          </w:tcPr>
          <w:p w:rsidR="0062588B" w:rsidRPr="0082684D" w:rsidRDefault="0062588B" w:rsidP="0062588B">
            <w:pPr>
              <w:jc w:val="both"/>
              <w:rPr>
                <w:rFonts w:ascii="Arial" w:eastAsia="Times New Roman" w:hAnsi="Arial" w:cs="Arial"/>
                <w:i/>
                <w:sz w:val="20"/>
                <w:szCs w:val="20"/>
                <w:lang w:eastAsia="hr-HR"/>
              </w:rPr>
            </w:pPr>
          </w:p>
          <w:p w:rsidR="0062588B" w:rsidRPr="0082684D" w:rsidRDefault="0062588B" w:rsidP="0062588B">
            <w:pPr>
              <w:jc w:val="both"/>
              <w:rPr>
                <w:rFonts w:ascii="Arial" w:eastAsia="Times New Roman" w:hAnsi="Arial" w:cs="Arial"/>
                <w:i/>
                <w:sz w:val="20"/>
                <w:szCs w:val="20"/>
                <w:lang w:eastAsia="hr-HR"/>
              </w:rPr>
            </w:pPr>
            <w:r w:rsidRPr="0082684D">
              <w:rPr>
                <w:rFonts w:ascii="Arial" w:eastAsia="Times New Roman" w:hAnsi="Arial" w:cs="Arial"/>
                <w:i/>
                <w:sz w:val="20"/>
                <w:szCs w:val="20"/>
                <w:lang w:eastAsia="hr-HR"/>
              </w:rPr>
              <w:t>Ustanove u kulturi</w:t>
            </w:r>
          </w:p>
        </w:tc>
        <w:tc>
          <w:tcPr>
            <w:tcW w:w="2038" w:type="dxa"/>
          </w:tcPr>
          <w:p w:rsidR="0062588B" w:rsidRPr="0082684D" w:rsidRDefault="0062588B" w:rsidP="0062588B">
            <w:pPr>
              <w:jc w:val="right"/>
              <w:rPr>
                <w:rFonts w:ascii="Arial" w:eastAsia="Times New Roman" w:hAnsi="Arial" w:cs="Arial"/>
                <w:i/>
                <w:sz w:val="20"/>
                <w:szCs w:val="20"/>
                <w:lang w:eastAsia="hr-HR"/>
              </w:rPr>
            </w:pPr>
          </w:p>
          <w:p w:rsidR="0062588B" w:rsidRPr="0082684D" w:rsidRDefault="0062588B" w:rsidP="0062588B">
            <w:pPr>
              <w:jc w:val="right"/>
              <w:rPr>
                <w:rFonts w:ascii="Arial" w:eastAsia="Times New Roman" w:hAnsi="Arial" w:cs="Arial"/>
                <w:i/>
                <w:sz w:val="20"/>
                <w:szCs w:val="20"/>
                <w:lang w:eastAsia="hr-HR"/>
              </w:rPr>
            </w:pPr>
            <w:r w:rsidRPr="0082684D">
              <w:rPr>
                <w:rFonts w:ascii="Arial" w:eastAsia="Times New Roman" w:hAnsi="Arial" w:cs="Arial"/>
                <w:i/>
                <w:sz w:val="20"/>
                <w:szCs w:val="20"/>
                <w:lang w:eastAsia="hr-HR"/>
              </w:rPr>
              <w:t>18.099.702  kn</w:t>
            </w:r>
          </w:p>
        </w:tc>
        <w:tc>
          <w:tcPr>
            <w:tcW w:w="2038" w:type="dxa"/>
          </w:tcPr>
          <w:p w:rsidR="0062588B" w:rsidRPr="0082684D" w:rsidRDefault="0062588B" w:rsidP="0062588B">
            <w:pPr>
              <w:jc w:val="right"/>
              <w:rPr>
                <w:rFonts w:ascii="Arial" w:eastAsia="Times New Roman" w:hAnsi="Arial" w:cs="Arial"/>
                <w:i/>
                <w:sz w:val="20"/>
                <w:szCs w:val="20"/>
                <w:lang w:eastAsia="hr-HR"/>
              </w:rPr>
            </w:pPr>
          </w:p>
          <w:p w:rsidR="0062588B" w:rsidRPr="0082684D" w:rsidRDefault="0062588B" w:rsidP="0062588B">
            <w:pPr>
              <w:jc w:val="right"/>
              <w:rPr>
                <w:rFonts w:ascii="Arial" w:eastAsia="Times New Roman" w:hAnsi="Arial" w:cs="Arial"/>
                <w:i/>
                <w:sz w:val="20"/>
                <w:szCs w:val="20"/>
                <w:lang w:eastAsia="hr-HR"/>
              </w:rPr>
            </w:pPr>
            <w:r>
              <w:rPr>
                <w:rFonts w:ascii="Arial" w:eastAsia="Times New Roman" w:hAnsi="Arial" w:cs="Arial"/>
                <w:i/>
                <w:sz w:val="20"/>
                <w:szCs w:val="20"/>
                <w:lang w:eastAsia="hr-HR"/>
              </w:rPr>
              <w:t>16.822.302</w:t>
            </w:r>
            <w:r w:rsidRPr="0082684D">
              <w:rPr>
                <w:rFonts w:ascii="Arial" w:eastAsia="Times New Roman" w:hAnsi="Arial" w:cs="Arial"/>
                <w:i/>
                <w:sz w:val="20"/>
                <w:szCs w:val="20"/>
                <w:lang w:eastAsia="hr-HR"/>
              </w:rPr>
              <w:t xml:space="preserve">  kn</w:t>
            </w:r>
          </w:p>
        </w:tc>
      </w:tr>
      <w:tr w:rsidR="0062588B" w:rsidRPr="0082684D" w:rsidTr="0016555D">
        <w:tc>
          <w:tcPr>
            <w:tcW w:w="4591" w:type="dxa"/>
          </w:tcPr>
          <w:p w:rsidR="0062588B" w:rsidRPr="0082684D" w:rsidRDefault="0062588B" w:rsidP="0062588B">
            <w:pPr>
              <w:jc w:val="both"/>
              <w:rPr>
                <w:rFonts w:ascii="Arial" w:eastAsia="Times New Roman" w:hAnsi="Arial" w:cs="Arial"/>
                <w:i/>
                <w:sz w:val="20"/>
                <w:szCs w:val="20"/>
                <w:lang w:eastAsia="hr-HR"/>
              </w:rPr>
            </w:pPr>
          </w:p>
          <w:p w:rsidR="0062588B" w:rsidRPr="0082684D" w:rsidRDefault="0062588B" w:rsidP="0062588B">
            <w:pPr>
              <w:jc w:val="both"/>
              <w:rPr>
                <w:rFonts w:ascii="Arial" w:eastAsia="Times New Roman" w:hAnsi="Arial" w:cs="Arial"/>
                <w:i/>
                <w:sz w:val="20"/>
                <w:szCs w:val="20"/>
                <w:lang w:eastAsia="hr-HR"/>
              </w:rPr>
            </w:pPr>
            <w:r w:rsidRPr="0082684D">
              <w:rPr>
                <w:rFonts w:ascii="Arial" w:eastAsia="Times New Roman" w:hAnsi="Arial" w:cs="Arial"/>
                <w:i/>
                <w:sz w:val="20"/>
                <w:szCs w:val="20"/>
                <w:lang w:eastAsia="hr-HR"/>
              </w:rPr>
              <w:t>Dječji vrtići</w:t>
            </w:r>
          </w:p>
        </w:tc>
        <w:tc>
          <w:tcPr>
            <w:tcW w:w="2038" w:type="dxa"/>
          </w:tcPr>
          <w:p w:rsidR="0062588B" w:rsidRPr="0082684D" w:rsidRDefault="0062588B" w:rsidP="0062588B">
            <w:pPr>
              <w:jc w:val="right"/>
              <w:rPr>
                <w:rFonts w:ascii="Arial" w:eastAsia="Times New Roman" w:hAnsi="Arial" w:cs="Arial"/>
                <w:i/>
                <w:sz w:val="20"/>
                <w:szCs w:val="20"/>
                <w:lang w:eastAsia="hr-HR"/>
              </w:rPr>
            </w:pPr>
          </w:p>
          <w:p w:rsidR="0062588B" w:rsidRPr="0082684D" w:rsidRDefault="0062588B" w:rsidP="0062588B">
            <w:pPr>
              <w:jc w:val="right"/>
              <w:rPr>
                <w:rFonts w:ascii="Arial" w:eastAsia="Times New Roman" w:hAnsi="Arial" w:cs="Arial"/>
                <w:i/>
                <w:sz w:val="20"/>
                <w:szCs w:val="20"/>
                <w:lang w:eastAsia="hr-HR"/>
              </w:rPr>
            </w:pPr>
            <w:r w:rsidRPr="0082684D">
              <w:rPr>
                <w:rFonts w:ascii="Arial" w:eastAsia="Times New Roman" w:hAnsi="Arial" w:cs="Arial"/>
                <w:i/>
                <w:sz w:val="20"/>
                <w:szCs w:val="20"/>
                <w:lang w:eastAsia="hr-HR"/>
              </w:rPr>
              <w:t>44.268.046 kn</w:t>
            </w:r>
          </w:p>
        </w:tc>
        <w:tc>
          <w:tcPr>
            <w:tcW w:w="2038" w:type="dxa"/>
          </w:tcPr>
          <w:p w:rsidR="0062588B" w:rsidRPr="0082684D" w:rsidRDefault="0062588B" w:rsidP="0062588B">
            <w:pPr>
              <w:jc w:val="right"/>
              <w:rPr>
                <w:rFonts w:ascii="Arial" w:eastAsia="Times New Roman" w:hAnsi="Arial" w:cs="Arial"/>
                <w:i/>
                <w:sz w:val="20"/>
                <w:szCs w:val="20"/>
                <w:lang w:eastAsia="hr-HR"/>
              </w:rPr>
            </w:pPr>
          </w:p>
          <w:p w:rsidR="0062588B" w:rsidRPr="0082684D" w:rsidRDefault="0062588B" w:rsidP="0062588B">
            <w:pPr>
              <w:jc w:val="right"/>
              <w:rPr>
                <w:rFonts w:ascii="Arial" w:eastAsia="Times New Roman" w:hAnsi="Arial" w:cs="Arial"/>
                <w:i/>
                <w:sz w:val="20"/>
                <w:szCs w:val="20"/>
                <w:lang w:eastAsia="hr-HR"/>
              </w:rPr>
            </w:pPr>
            <w:r>
              <w:rPr>
                <w:rFonts w:ascii="Arial" w:eastAsia="Times New Roman" w:hAnsi="Arial" w:cs="Arial"/>
                <w:i/>
                <w:sz w:val="20"/>
                <w:szCs w:val="20"/>
                <w:lang w:eastAsia="hr-HR"/>
              </w:rPr>
              <w:t xml:space="preserve">45.843.338 </w:t>
            </w:r>
            <w:r w:rsidRPr="0082684D">
              <w:rPr>
                <w:rFonts w:ascii="Arial" w:eastAsia="Times New Roman" w:hAnsi="Arial" w:cs="Arial"/>
                <w:i/>
                <w:sz w:val="20"/>
                <w:szCs w:val="20"/>
                <w:lang w:eastAsia="hr-HR"/>
              </w:rPr>
              <w:t xml:space="preserve"> kn</w:t>
            </w:r>
          </w:p>
        </w:tc>
      </w:tr>
      <w:tr w:rsidR="0062588B" w:rsidRPr="00211047" w:rsidTr="0016555D">
        <w:tc>
          <w:tcPr>
            <w:tcW w:w="4591" w:type="dxa"/>
          </w:tcPr>
          <w:p w:rsidR="0062588B" w:rsidRPr="00211047" w:rsidRDefault="0062588B" w:rsidP="0062588B">
            <w:pPr>
              <w:jc w:val="both"/>
              <w:rPr>
                <w:rFonts w:ascii="Arial" w:eastAsia="Times New Roman" w:hAnsi="Arial" w:cs="Arial"/>
                <w:i/>
                <w:sz w:val="20"/>
                <w:szCs w:val="20"/>
                <w:lang w:eastAsia="hr-HR"/>
              </w:rPr>
            </w:pPr>
          </w:p>
          <w:p w:rsidR="0062588B" w:rsidRPr="00211047" w:rsidRDefault="0062588B" w:rsidP="0062588B">
            <w:pPr>
              <w:jc w:val="both"/>
              <w:rPr>
                <w:rFonts w:ascii="Arial" w:eastAsia="Times New Roman" w:hAnsi="Arial" w:cs="Arial"/>
                <w:i/>
                <w:sz w:val="20"/>
                <w:szCs w:val="20"/>
                <w:lang w:eastAsia="hr-HR"/>
              </w:rPr>
            </w:pPr>
            <w:r w:rsidRPr="00211047">
              <w:rPr>
                <w:rFonts w:ascii="Arial" w:eastAsia="Times New Roman" w:hAnsi="Arial" w:cs="Arial"/>
                <w:i/>
                <w:sz w:val="20"/>
                <w:szCs w:val="20"/>
                <w:lang w:eastAsia="hr-HR"/>
              </w:rPr>
              <w:t>JVP Zadar i JU zadarski sport</w:t>
            </w:r>
          </w:p>
        </w:tc>
        <w:tc>
          <w:tcPr>
            <w:tcW w:w="2038" w:type="dxa"/>
          </w:tcPr>
          <w:p w:rsidR="0062588B" w:rsidRPr="00211047" w:rsidRDefault="0062588B" w:rsidP="0062588B">
            <w:pPr>
              <w:jc w:val="right"/>
              <w:rPr>
                <w:rFonts w:ascii="Arial" w:eastAsia="Times New Roman" w:hAnsi="Arial" w:cs="Arial"/>
                <w:i/>
                <w:sz w:val="20"/>
                <w:szCs w:val="20"/>
                <w:lang w:eastAsia="hr-HR"/>
              </w:rPr>
            </w:pPr>
          </w:p>
          <w:p w:rsidR="0062588B" w:rsidRPr="00211047" w:rsidRDefault="0062588B" w:rsidP="0062588B">
            <w:pPr>
              <w:jc w:val="right"/>
              <w:rPr>
                <w:rFonts w:ascii="Arial" w:eastAsia="Times New Roman" w:hAnsi="Arial" w:cs="Arial"/>
                <w:i/>
                <w:sz w:val="20"/>
                <w:szCs w:val="20"/>
                <w:lang w:eastAsia="hr-HR"/>
              </w:rPr>
            </w:pPr>
            <w:r w:rsidRPr="00211047">
              <w:rPr>
                <w:rFonts w:ascii="Arial" w:eastAsia="Times New Roman" w:hAnsi="Arial" w:cs="Arial"/>
                <w:i/>
                <w:sz w:val="20"/>
                <w:szCs w:val="20"/>
                <w:lang w:eastAsia="hr-HR"/>
              </w:rPr>
              <w:t>22.182.813  kn</w:t>
            </w:r>
          </w:p>
        </w:tc>
        <w:tc>
          <w:tcPr>
            <w:tcW w:w="2038" w:type="dxa"/>
          </w:tcPr>
          <w:p w:rsidR="0062588B" w:rsidRPr="00211047" w:rsidRDefault="0062588B" w:rsidP="0062588B">
            <w:pPr>
              <w:jc w:val="right"/>
              <w:rPr>
                <w:rFonts w:ascii="Arial" w:eastAsia="Times New Roman" w:hAnsi="Arial" w:cs="Arial"/>
                <w:i/>
                <w:sz w:val="20"/>
                <w:szCs w:val="20"/>
                <w:lang w:eastAsia="hr-HR"/>
              </w:rPr>
            </w:pPr>
          </w:p>
          <w:p w:rsidR="0062588B" w:rsidRPr="00211047" w:rsidRDefault="0062588B" w:rsidP="0062588B">
            <w:pPr>
              <w:jc w:val="right"/>
              <w:rPr>
                <w:rFonts w:ascii="Arial" w:eastAsia="Times New Roman" w:hAnsi="Arial" w:cs="Arial"/>
                <w:i/>
                <w:sz w:val="20"/>
                <w:szCs w:val="20"/>
                <w:lang w:eastAsia="hr-HR"/>
              </w:rPr>
            </w:pPr>
            <w:r>
              <w:rPr>
                <w:rFonts w:ascii="Arial" w:eastAsia="Times New Roman" w:hAnsi="Arial" w:cs="Arial"/>
                <w:i/>
                <w:sz w:val="20"/>
                <w:szCs w:val="20"/>
                <w:lang w:eastAsia="hr-HR"/>
              </w:rPr>
              <w:t>22.659.855</w:t>
            </w:r>
            <w:r w:rsidRPr="00211047">
              <w:rPr>
                <w:rFonts w:ascii="Arial" w:eastAsia="Times New Roman" w:hAnsi="Arial" w:cs="Arial"/>
                <w:i/>
                <w:sz w:val="20"/>
                <w:szCs w:val="20"/>
                <w:lang w:eastAsia="hr-HR"/>
              </w:rPr>
              <w:t xml:space="preserve">  kn</w:t>
            </w:r>
          </w:p>
        </w:tc>
      </w:tr>
      <w:tr w:rsidR="0062588B" w:rsidRPr="006A22CB" w:rsidTr="0016555D">
        <w:tc>
          <w:tcPr>
            <w:tcW w:w="4591" w:type="dxa"/>
          </w:tcPr>
          <w:p w:rsidR="0062588B" w:rsidRPr="006A22CB" w:rsidRDefault="0062588B" w:rsidP="0062588B">
            <w:pPr>
              <w:jc w:val="both"/>
              <w:rPr>
                <w:rFonts w:ascii="Arial" w:eastAsia="Times New Roman" w:hAnsi="Arial" w:cs="Arial"/>
                <w:i/>
                <w:sz w:val="20"/>
                <w:szCs w:val="20"/>
                <w:lang w:eastAsia="hr-HR"/>
              </w:rPr>
            </w:pPr>
          </w:p>
          <w:p w:rsidR="0062588B" w:rsidRPr="006A22CB" w:rsidRDefault="0062588B" w:rsidP="0062588B">
            <w:pPr>
              <w:jc w:val="both"/>
              <w:rPr>
                <w:rFonts w:ascii="Arial" w:eastAsia="Times New Roman" w:hAnsi="Arial" w:cs="Arial"/>
                <w:i/>
                <w:sz w:val="20"/>
                <w:szCs w:val="20"/>
                <w:lang w:eastAsia="hr-HR"/>
              </w:rPr>
            </w:pPr>
            <w:r w:rsidRPr="006A22CB">
              <w:rPr>
                <w:rFonts w:ascii="Arial" w:eastAsia="Times New Roman" w:hAnsi="Arial" w:cs="Arial"/>
                <w:i/>
                <w:sz w:val="20"/>
                <w:szCs w:val="20"/>
                <w:lang w:eastAsia="hr-HR"/>
              </w:rPr>
              <w:t>UKUPNO</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2588B" w:rsidP="0062588B">
            <w:pPr>
              <w:jc w:val="right"/>
              <w:rPr>
                <w:rFonts w:ascii="Arial" w:eastAsia="Times New Roman" w:hAnsi="Arial" w:cs="Arial"/>
                <w:i/>
                <w:sz w:val="20"/>
                <w:szCs w:val="20"/>
                <w:lang w:eastAsia="hr-HR"/>
              </w:rPr>
            </w:pPr>
            <w:r w:rsidRPr="006A22CB">
              <w:rPr>
                <w:rFonts w:ascii="Arial" w:eastAsia="Times New Roman" w:hAnsi="Arial" w:cs="Arial"/>
                <w:i/>
                <w:sz w:val="20"/>
                <w:szCs w:val="20"/>
                <w:lang w:eastAsia="hr-HR"/>
              </w:rPr>
              <w:t>510.992.683  kn</w:t>
            </w:r>
          </w:p>
        </w:tc>
        <w:tc>
          <w:tcPr>
            <w:tcW w:w="2038" w:type="dxa"/>
          </w:tcPr>
          <w:p w:rsidR="0062588B" w:rsidRPr="006A22CB" w:rsidRDefault="0062588B" w:rsidP="0062588B">
            <w:pPr>
              <w:jc w:val="right"/>
              <w:rPr>
                <w:rFonts w:ascii="Arial" w:eastAsia="Times New Roman" w:hAnsi="Arial" w:cs="Arial"/>
                <w:i/>
                <w:sz w:val="20"/>
                <w:szCs w:val="20"/>
                <w:lang w:eastAsia="hr-HR"/>
              </w:rPr>
            </w:pPr>
          </w:p>
          <w:p w:rsidR="0062588B" w:rsidRPr="006A22CB" w:rsidRDefault="006C1D2E" w:rsidP="0062588B">
            <w:pPr>
              <w:jc w:val="right"/>
              <w:rPr>
                <w:rFonts w:ascii="Arial" w:eastAsia="Times New Roman" w:hAnsi="Arial" w:cs="Arial"/>
                <w:i/>
                <w:sz w:val="20"/>
                <w:szCs w:val="20"/>
                <w:lang w:eastAsia="hr-HR"/>
              </w:rPr>
            </w:pPr>
            <w:r>
              <w:rPr>
                <w:rFonts w:ascii="Arial" w:eastAsia="Times New Roman" w:hAnsi="Arial" w:cs="Arial"/>
                <w:i/>
                <w:sz w:val="20"/>
                <w:szCs w:val="20"/>
                <w:lang w:eastAsia="hr-HR"/>
              </w:rPr>
              <w:t>511.120.760</w:t>
            </w:r>
            <w:r w:rsidR="0062588B" w:rsidRPr="006A22CB">
              <w:rPr>
                <w:rFonts w:ascii="Arial" w:eastAsia="Times New Roman" w:hAnsi="Arial" w:cs="Arial"/>
                <w:i/>
                <w:sz w:val="20"/>
                <w:szCs w:val="20"/>
                <w:lang w:eastAsia="hr-HR"/>
              </w:rPr>
              <w:t xml:space="preserve">  kn</w:t>
            </w:r>
          </w:p>
        </w:tc>
      </w:tr>
      <w:tr w:rsidR="0062588B" w:rsidRPr="001D1B7D" w:rsidTr="0016555D">
        <w:tc>
          <w:tcPr>
            <w:tcW w:w="4591" w:type="dxa"/>
          </w:tcPr>
          <w:p w:rsidR="0062588B" w:rsidRPr="00D5533F" w:rsidRDefault="0062588B" w:rsidP="0062588B">
            <w:pPr>
              <w:jc w:val="both"/>
              <w:rPr>
                <w:rFonts w:ascii="Arial" w:eastAsia="Times New Roman" w:hAnsi="Arial" w:cs="Arial"/>
                <w:b/>
                <w:i/>
                <w:sz w:val="20"/>
                <w:szCs w:val="20"/>
                <w:lang w:eastAsia="hr-HR"/>
              </w:rPr>
            </w:pPr>
          </w:p>
          <w:p w:rsidR="0062588B" w:rsidRPr="00D5533F" w:rsidRDefault="0062588B" w:rsidP="0062588B">
            <w:pPr>
              <w:jc w:val="both"/>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Eliminacija konto 369</w:t>
            </w:r>
          </w:p>
        </w:tc>
        <w:tc>
          <w:tcPr>
            <w:tcW w:w="2038" w:type="dxa"/>
          </w:tcPr>
          <w:p w:rsidR="0062588B" w:rsidRPr="00D5533F" w:rsidRDefault="0062588B" w:rsidP="0062588B">
            <w:pPr>
              <w:jc w:val="right"/>
              <w:rPr>
                <w:rFonts w:ascii="Arial" w:eastAsia="Times New Roman" w:hAnsi="Arial" w:cs="Arial"/>
                <w:b/>
                <w:i/>
                <w:sz w:val="20"/>
                <w:szCs w:val="20"/>
                <w:lang w:eastAsia="hr-HR"/>
              </w:rPr>
            </w:pPr>
          </w:p>
          <w:p w:rsidR="0062588B" w:rsidRPr="00D5533F" w:rsidRDefault="0062588B" w:rsidP="0062588B">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5.197.411 kn</w:t>
            </w:r>
          </w:p>
        </w:tc>
        <w:tc>
          <w:tcPr>
            <w:tcW w:w="2038" w:type="dxa"/>
          </w:tcPr>
          <w:p w:rsidR="0062588B" w:rsidRPr="00D5533F" w:rsidRDefault="0062588B" w:rsidP="0062588B">
            <w:pPr>
              <w:jc w:val="right"/>
              <w:rPr>
                <w:rFonts w:ascii="Arial" w:eastAsia="Times New Roman" w:hAnsi="Arial" w:cs="Arial"/>
                <w:b/>
                <w:i/>
                <w:sz w:val="20"/>
                <w:szCs w:val="20"/>
                <w:lang w:eastAsia="hr-HR"/>
              </w:rPr>
            </w:pPr>
          </w:p>
          <w:p w:rsidR="0062588B" w:rsidRPr="00D5533F" w:rsidRDefault="0062588B" w:rsidP="0062588B">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7.110.241 kn</w:t>
            </w:r>
          </w:p>
        </w:tc>
      </w:tr>
      <w:tr w:rsidR="0062588B" w:rsidRPr="001D1B7D" w:rsidTr="0016555D">
        <w:tc>
          <w:tcPr>
            <w:tcW w:w="4591" w:type="dxa"/>
          </w:tcPr>
          <w:p w:rsidR="0062588B" w:rsidRPr="00D5533F" w:rsidRDefault="0062588B" w:rsidP="0062588B">
            <w:pPr>
              <w:jc w:val="both"/>
              <w:rPr>
                <w:rFonts w:ascii="Arial" w:eastAsia="Times New Roman" w:hAnsi="Arial" w:cs="Arial"/>
                <w:b/>
                <w:i/>
                <w:sz w:val="20"/>
                <w:szCs w:val="20"/>
                <w:lang w:eastAsia="hr-HR"/>
              </w:rPr>
            </w:pPr>
          </w:p>
          <w:p w:rsidR="0062588B" w:rsidRPr="00D5533F" w:rsidRDefault="0062588B" w:rsidP="0062588B">
            <w:pPr>
              <w:jc w:val="both"/>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Eliminacija konto 367</w:t>
            </w:r>
          </w:p>
        </w:tc>
        <w:tc>
          <w:tcPr>
            <w:tcW w:w="2038" w:type="dxa"/>
          </w:tcPr>
          <w:p w:rsidR="0062588B" w:rsidRPr="00D5533F" w:rsidRDefault="0062588B" w:rsidP="0062588B">
            <w:pPr>
              <w:jc w:val="right"/>
              <w:rPr>
                <w:rFonts w:ascii="Arial" w:eastAsia="Times New Roman" w:hAnsi="Arial" w:cs="Arial"/>
                <w:b/>
                <w:i/>
                <w:sz w:val="20"/>
                <w:szCs w:val="20"/>
                <w:lang w:eastAsia="hr-HR"/>
              </w:rPr>
            </w:pPr>
          </w:p>
          <w:p w:rsidR="0062588B" w:rsidRPr="00D5533F" w:rsidRDefault="0062588B" w:rsidP="0062588B">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87.541.559  kn</w:t>
            </w:r>
          </w:p>
        </w:tc>
        <w:tc>
          <w:tcPr>
            <w:tcW w:w="2038" w:type="dxa"/>
          </w:tcPr>
          <w:p w:rsidR="0062588B" w:rsidRPr="00D5533F" w:rsidRDefault="0062588B" w:rsidP="0062588B">
            <w:pPr>
              <w:jc w:val="right"/>
              <w:rPr>
                <w:rFonts w:ascii="Arial" w:eastAsia="Times New Roman" w:hAnsi="Arial" w:cs="Arial"/>
                <w:b/>
                <w:i/>
                <w:sz w:val="20"/>
                <w:szCs w:val="20"/>
                <w:lang w:eastAsia="hr-HR"/>
              </w:rPr>
            </w:pPr>
          </w:p>
          <w:p w:rsidR="0062588B" w:rsidRPr="00D5533F" w:rsidRDefault="0062588B" w:rsidP="0062588B">
            <w:pPr>
              <w:jc w:val="right"/>
              <w:rPr>
                <w:rFonts w:ascii="Arial" w:eastAsia="Times New Roman" w:hAnsi="Arial" w:cs="Arial"/>
                <w:b/>
                <w:i/>
                <w:sz w:val="20"/>
                <w:szCs w:val="20"/>
                <w:lang w:eastAsia="hr-HR"/>
              </w:rPr>
            </w:pPr>
            <w:r w:rsidRPr="00D5533F">
              <w:rPr>
                <w:rFonts w:ascii="Arial" w:eastAsia="Times New Roman" w:hAnsi="Arial" w:cs="Arial"/>
                <w:b/>
                <w:i/>
                <w:sz w:val="20"/>
                <w:szCs w:val="20"/>
                <w:lang w:eastAsia="hr-HR"/>
              </w:rPr>
              <w:t>88.709.780  kn</w:t>
            </w:r>
          </w:p>
        </w:tc>
      </w:tr>
      <w:tr w:rsidR="0062588B" w:rsidRPr="006A22CB" w:rsidTr="0016555D">
        <w:tc>
          <w:tcPr>
            <w:tcW w:w="4591" w:type="dxa"/>
          </w:tcPr>
          <w:p w:rsidR="0062588B" w:rsidRPr="006A22CB" w:rsidRDefault="0062588B" w:rsidP="0062588B">
            <w:pPr>
              <w:jc w:val="both"/>
              <w:rPr>
                <w:rFonts w:ascii="Arial" w:eastAsia="Times New Roman" w:hAnsi="Arial" w:cs="Arial"/>
                <w:b/>
                <w:i/>
                <w:sz w:val="20"/>
                <w:szCs w:val="20"/>
                <w:lang w:eastAsia="hr-HR"/>
              </w:rPr>
            </w:pPr>
          </w:p>
          <w:p w:rsidR="0062588B" w:rsidRPr="006A22CB" w:rsidRDefault="0062588B" w:rsidP="0062588B">
            <w:pPr>
              <w:jc w:val="both"/>
              <w:rPr>
                <w:rFonts w:ascii="Arial" w:eastAsia="Times New Roman" w:hAnsi="Arial" w:cs="Arial"/>
                <w:b/>
                <w:i/>
                <w:sz w:val="20"/>
                <w:szCs w:val="20"/>
                <w:lang w:eastAsia="hr-HR"/>
              </w:rPr>
            </w:pPr>
            <w:r w:rsidRPr="006A22CB">
              <w:rPr>
                <w:rFonts w:ascii="Arial" w:eastAsia="Times New Roman" w:hAnsi="Arial" w:cs="Arial"/>
                <w:b/>
                <w:i/>
                <w:sz w:val="20"/>
                <w:szCs w:val="20"/>
                <w:lang w:eastAsia="hr-HR"/>
              </w:rPr>
              <w:t>SVEUKUPNO</w:t>
            </w:r>
          </w:p>
        </w:tc>
        <w:tc>
          <w:tcPr>
            <w:tcW w:w="2038" w:type="dxa"/>
          </w:tcPr>
          <w:p w:rsidR="0062588B" w:rsidRPr="006A22CB" w:rsidRDefault="0062588B" w:rsidP="0062588B">
            <w:pPr>
              <w:jc w:val="right"/>
              <w:rPr>
                <w:rFonts w:ascii="Arial" w:eastAsia="Times New Roman" w:hAnsi="Arial" w:cs="Arial"/>
                <w:b/>
                <w:i/>
                <w:sz w:val="20"/>
                <w:szCs w:val="20"/>
                <w:lang w:eastAsia="hr-HR"/>
              </w:rPr>
            </w:pPr>
          </w:p>
          <w:p w:rsidR="0062588B" w:rsidRPr="006A22CB" w:rsidRDefault="0062588B" w:rsidP="0062588B">
            <w:pPr>
              <w:jc w:val="right"/>
              <w:rPr>
                <w:rFonts w:ascii="Arial" w:eastAsia="Times New Roman" w:hAnsi="Arial" w:cs="Arial"/>
                <w:b/>
                <w:i/>
                <w:sz w:val="20"/>
                <w:szCs w:val="20"/>
                <w:lang w:eastAsia="hr-HR"/>
              </w:rPr>
            </w:pPr>
            <w:r>
              <w:rPr>
                <w:rFonts w:ascii="Arial" w:eastAsia="Times New Roman" w:hAnsi="Arial" w:cs="Arial"/>
                <w:b/>
                <w:i/>
                <w:sz w:val="20"/>
                <w:szCs w:val="20"/>
                <w:lang w:eastAsia="hr-HR"/>
              </w:rPr>
              <w:t xml:space="preserve">418.253.713 </w:t>
            </w:r>
            <w:r w:rsidRPr="006A22CB">
              <w:rPr>
                <w:rFonts w:ascii="Arial" w:eastAsia="Times New Roman" w:hAnsi="Arial" w:cs="Arial"/>
                <w:b/>
                <w:i/>
                <w:sz w:val="20"/>
                <w:szCs w:val="20"/>
                <w:lang w:eastAsia="hr-HR"/>
              </w:rPr>
              <w:t xml:space="preserve"> kn</w:t>
            </w:r>
          </w:p>
        </w:tc>
        <w:tc>
          <w:tcPr>
            <w:tcW w:w="2038" w:type="dxa"/>
          </w:tcPr>
          <w:p w:rsidR="0062588B" w:rsidRPr="006A22CB" w:rsidRDefault="0062588B" w:rsidP="0062588B">
            <w:pPr>
              <w:jc w:val="right"/>
              <w:rPr>
                <w:rFonts w:ascii="Arial" w:eastAsia="Times New Roman" w:hAnsi="Arial" w:cs="Arial"/>
                <w:b/>
                <w:i/>
                <w:sz w:val="20"/>
                <w:szCs w:val="20"/>
                <w:lang w:eastAsia="hr-HR"/>
              </w:rPr>
            </w:pPr>
          </w:p>
          <w:p w:rsidR="0062588B" w:rsidRPr="006A22CB" w:rsidRDefault="006C1D2E" w:rsidP="0062588B">
            <w:pPr>
              <w:jc w:val="right"/>
              <w:rPr>
                <w:rFonts w:ascii="Arial" w:eastAsia="Times New Roman" w:hAnsi="Arial" w:cs="Arial"/>
                <w:b/>
                <w:i/>
                <w:sz w:val="20"/>
                <w:szCs w:val="20"/>
                <w:lang w:eastAsia="hr-HR"/>
              </w:rPr>
            </w:pPr>
            <w:r>
              <w:rPr>
                <w:rFonts w:ascii="Arial" w:eastAsia="Times New Roman" w:hAnsi="Arial" w:cs="Arial"/>
                <w:b/>
                <w:i/>
                <w:sz w:val="20"/>
                <w:szCs w:val="20"/>
                <w:lang w:eastAsia="hr-HR"/>
              </w:rPr>
              <w:t>415.300.739</w:t>
            </w:r>
            <w:r w:rsidR="0062588B">
              <w:rPr>
                <w:rFonts w:ascii="Arial" w:eastAsia="Times New Roman" w:hAnsi="Arial" w:cs="Arial"/>
                <w:b/>
                <w:i/>
                <w:sz w:val="20"/>
                <w:szCs w:val="20"/>
                <w:lang w:eastAsia="hr-HR"/>
              </w:rPr>
              <w:t xml:space="preserve"> </w:t>
            </w:r>
            <w:r w:rsidR="0062588B" w:rsidRPr="006A22CB">
              <w:rPr>
                <w:rFonts w:ascii="Arial" w:eastAsia="Times New Roman" w:hAnsi="Arial" w:cs="Arial"/>
                <w:b/>
                <w:i/>
                <w:sz w:val="20"/>
                <w:szCs w:val="20"/>
                <w:lang w:eastAsia="hr-HR"/>
              </w:rPr>
              <w:t xml:space="preserve"> kn</w:t>
            </w:r>
          </w:p>
        </w:tc>
      </w:tr>
    </w:tbl>
    <w:p w:rsidR="005A29BB" w:rsidRPr="00D97518" w:rsidRDefault="005A29BB" w:rsidP="0081661A">
      <w:pPr>
        <w:jc w:val="both"/>
        <w:rPr>
          <w:rFonts w:ascii="Arial" w:eastAsia="Times New Roman" w:hAnsi="Arial" w:cs="Arial"/>
          <w:i/>
          <w:color w:val="FF0000"/>
          <w:sz w:val="20"/>
          <w:szCs w:val="20"/>
          <w:lang w:eastAsia="hr-HR"/>
        </w:rPr>
      </w:pPr>
    </w:p>
    <w:p w:rsidR="00462DA6" w:rsidRPr="001C1F37" w:rsidRDefault="00462DA6" w:rsidP="0081661A">
      <w:pPr>
        <w:jc w:val="both"/>
        <w:rPr>
          <w:rFonts w:ascii="Arial" w:eastAsia="Times New Roman" w:hAnsi="Arial" w:cs="Arial"/>
          <w:i/>
          <w:sz w:val="20"/>
          <w:szCs w:val="20"/>
          <w:lang w:eastAsia="hr-HR"/>
        </w:rPr>
      </w:pPr>
      <w:r w:rsidRPr="001C1F37">
        <w:rPr>
          <w:rFonts w:ascii="Arial" w:eastAsia="Times New Roman" w:hAnsi="Arial" w:cs="Arial"/>
          <w:i/>
          <w:sz w:val="20"/>
          <w:szCs w:val="20"/>
          <w:lang w:eastAsia="hr-HR"/>
        </w:rPr>
        <w:lastRenderedPageBreak/>
        <w:t>Unutar rashoda poslovanja bilježimo odstupanja u odnosu na izvršenje prethodne godine na sljedećim AOP</w:t>
      </w:r>
      <w:r w:rsidR="008C7782" w:rsidRPr="001C1F37">
        <w:rPr>
          <w:rFonts w:ascii="Arial" w:eastAsia="Times New Roman" w:hAnsi="Arial" w:cs="Arial"/>
          <w:i/>
          <w:sz w:val="20"/>
          <w:szCs w:val="20"/>
          <w:lang w:eastAsia="hr-HR"/>
        </w:rPr>
        <w:t>-ima</w:t>
      </w:r>
      <w:r w:rsidRPr="001C1F37">
        <w:rPr>
          <w:rFonts w:ascii="Arial" w:eastAsia="Times New Roman" w:hAnsi="Arial" w:cs="Arial"/>
          <w:i/>
          <w:sz w:val="20"/>
          <w:szCs w:val="20"/>
          <w:lang w:eastAsia="hr-HR"/>
        </w:rPr>
        <w:t>:</w:t>
      </w:r>
    </w:p>
    <w:p w:rsidR="00566E49" w:rsidRPr="00530635" w:rsidRDefault="00566E49" w:rsidP="0081661A">
      <w:pPr>
        <w:jc w:val="both"/>
        <w:rPr>
          <w:rFonts w:ascii="Arial" w:eastAsia="Times New Roman" w:hAnsi="Arial" w:cs="Arial"/>
          <w:i/>
          <w:sz w:val="20"/>
          <w:szCs w:val="20"/>
          <w:lang w:eastAsia="hr-HR"/>
        </w:rPr>
      </w:pPr>
      <w:r w:rsidRPr="00384E55">
        <w:rPr>
          <w:rFonts w:ascii="Arial" w:eastAsia="Times New Roman" w:hAnsi="Arial" w:cs="Arial"/>
          <w:b/>
          <w:i/>
          <w:sz w:val="20"/>
          <w:szCs w:val="20"/>
          <w:lang w:eastAsia="hr-HR"/>
        </w:rPr>
        <w:t>Ra</w:t>
      </w:r>
      <w:r w:rsidR="007241C2" w:rsidRPr="00384E55">
        <w:rPr>
          <w:rFonts w:ascii="Arial" w:eastAsia="Times New Roman" w:hAnsi="Arial" w:cs="Arial"/>
          <w:b/>
          <w:i/>
          <w:sz w:val="20"/>
          <w:szCs w:val="20"/>
          <w:lang w:eastAsia="hr-HR"/>
        </w:rPr>
        <w:t>s</w:t>
      </w:r>
      <w:r w:rsidRPr="00384E55">
        <w:rPr>
          <w:rFonts w:ascii="Arial" w:eastAsia="Times New Roman" w:hAnsi="Arial" w:cs="Arial"/>
          <w:b/>
          <w:i/>
          <w:sz w:val="20"/>
          <w:szCs w:val="20"/>
          <w:lang w:eastAsia="hr-HR"/>
        </w:rPr>
        <w:t>hodi za zaposlene</w:t>
      </w:r>
      <w:r w:rsidRPr="00530635">
        <w:rPr>
          <w:rFonts w:ascii="Arial" w:eastAsia="Times New Roman" w:hAnsi="Arial" w:cs="Arial"/>
          <w:i/>
          <w:sz w:val="20"/>
          <w:szCs w:val="20"/>
          <w:lang w:eastAsia="hr-HR"/>
        </w:rPr>
        <w:t xml:space="preserve"> realizirani su u iznosu od </w:t>
      </w:r>
      <w:r w:rsidR="00DB6DE6">
        <w:rPr>
          <w:rFonts w:ascii="Arial" w:eastAsia="Times New Roman" w:hAnsi="Arial" w:cs="Arial"/>
          <w:i/>
          <w:sz w:val="20"/>
          <w:szCs w:val="20"/>
          <w:lang w:eastAsia="hr-HR"/>
        </w:rPr>
        <w:t>196.960.324</w:t>
      </w:r>
      <w:r w:rsidRPr="00530635">
        <w:rPr>
          <w:rFonts w:ascii="Arial" w:eastAsia="Times New Roman" w:hAnsi="Arial" w:cs="Arial"/>
          <w:i/>
          <w:sz w:val="20"/>
          <w:szCs w:val="20"/>
          <w:lang w:eastAsia="hr-HR"/>
        </w:rPr>
        <w:t xml:space="preserve"> kuna i </w:t>
      </w:r>
      <w:r w:rsidR="00DB6DE6">
        <w:rPr>
          <w:rFonts w:ascii="Arial" w:eastAsia="Times New Roman" w:hAnsi="Arial" w:cs="Arial"/>
          <w:i/>
          <w:sz w:val="20"/>
          <w:szCs w:val="20"/>
          <w:lang w:eastAsia="hr-HR"/>
        </w:rPr>
        <w:t>5,8</w:t>
      </w:r>
      <w:r w:rsidRPr="00530635">
        <w:rPr>
          <w:rFonts w:ascii="Arial" w:eastAsia="Times New Roman" w:hAnsi="Arial" w:cs="Arial"/>
          <w:i/>
          <w:sz w:val="20"/>
          <w:szCs w:val="20"/>
          <w:lang w:eastAsia="hr-HR"/>
        </w:rPr>
        <w:t>% su veći nego prethodne godine.</w:t>
      </w:r>
      <w:r w:rsidR="00BC6D18" w:rsidRPr="00530635">
        <w:rPr>
          <w:rFonts w:ascii="Arial" w:eastAsia="Times New Roman" w:hAnsi="Arial" w:cs="Arial"/>
          <w:i/>
          <w:sz w:val="20"/>
          <w:szCs w:val="20"/>
          <w:lang w:eastAsia="hr-HR"/>
        </w:rPr>
        <w:t xml:space="preserve"> Razlog tome je usklađenje plaća djelatnika sa Kolektivnim ugovorima</w:t>
      </w:r>
      <w:r w:rsidR="004702B8" w:rsidRPr="00530635">
        <w:rPr>
          <w:rFonts w:ascii="Arial" w:eastAsia="Times New Roman" w:hAnsi="Arial" w:cs="Arial"/>
          <w:i/>
          <w:sz w:val="20"/>
          <w:szCs w:val="20"/>
          <w:lang w:eastAsia="hr-HR"/>
        </w:rPr>
        <w:t xml:space="preserve">, veći broj zaposlenih u dječjim vrtićima zbog projekta </w:t>
      </w:r>
      <w:proofErr w:type="spellStart"/>
      <w:r w:rsidR="004702B8" w:rsidRPr="00530635">
        <w:rPr>
          <w:rFonts w:ascii="Arial" w:eastAsia="Times New Roman" w:hAnsi="Arial" w:cs="Arial"/>
          <w:i/>
          <w:sz w:val="20"/>
          <w:szCs w:val="20"/>
          <w:lang w:eastAsia="hr-HR"/>
        </w:rPr>
        <w:t>MrežeZAdar</w:t>
      </w:r>
      <w:proofErr w:type="spellEnd"/>
      <w:r w:rsidR="004702B8" w:rsidRPr="00530635">
        <w:rPr>
          <w:rFonts w:ascii="Arial" w:eastAsia="Times New Roman" w:hAnsi="Arial" w:cs="Arial"/>
          <w:i/>
          <w:sz w:val="20"/>
          <w:szCs w:val="20"/>
          <w:lang w:eastAsia="hr-HR"/>
        </w:rPr>
        <w:t xml:space="preserve">.  </w:t>
      </w:r>
      <w:r w:rsidR="00BC6D18" w:rsidRPr="00530635">
        <w:rPr>
          <w:rFonts w:ascii="Arial" w:eastAsia="Times New Roman" w:hAnsi="Arial" w:cs="Arial"/>
          <w:i/>
          <w:sz w:val="20"/>
          <w:szCs w:val="20"/>
          <w:lang w:eastAsia="hr-HR"/>
        </w:rPr>
        <w:t xml:space="preserve">Unutar rashoda za zaposlene najveće je odstupanje kod AOP 155 gdje je realizirano </w:t>
      </w:r>
      <w:r w:rsidR="00DB6DE6">
        <w:rPr>
          <w:rFonts w:ascii="Arial" w:eastAsia="Times New Roman" w:hAnsi="Arial" w:cs="Arial"/>
          <w:i/>
          <w:sz w:val="20"/>
          <w:szCs w:val="20"/>
          <w:lang w:eastAsia="hr-HR"/>
        </w:rPr>
        <w:t>8.163.153</w:t>
      </w:r>
      <w:r w:rsidR="00BC6D18" w:rsidRPr="00530635">
        <w:rPr>
          <w:rFonts w:ascii="Arial" w:eastAsia="Times New Roman" w:hAnsi="Arial" w:cs="Arial"/>
          <w:i/>
          <w:sz w:val="20"/>
          <w:szCs w:val="20"/>
          <w:lang w:eastAsia="hr-HR"/>
        </w:rPr>
        <w:t xml:space="preserve"> kuna ili </w:t>
      </w:r>
      <w:r w:rsidR="00DB6DE6">
        <w:rPr>
          <w:rFonts w:ascii="Arial" w:eastAsia="Times New Roman" w:hAnsi="Arial" w:cs="Arial"/>
          <w:i/>
          <w:sz w:val="20"/>
          <w:szCs w:val="20"/>
          <w:lang w:eastAsia="hr-HR"/>
        </w:rPr>
        <w:t>13</w:t>
      </w:r>
      <w:r w:rsidR="00BC6D18" w:rsidRPr="00530635">
        <w:rPr>
          <w:rFonts w:ascii="Arial" w:eastAsia="Times New Roman" w:hAnsi="Arial" w:cs="Arial"/>
          <w:i/>
          <w:sz w:val="20"/>
          <w:szCs w:val="20"/>
          <w:lang w:eastAsia="hr-HR"/>
        </w:rPr>
        <w:t>% više nego prethodne godine</w:t>
      </w:r>
      <w:r w:rsidR="00C52152" w:rsidRPr="00530635">
        <w:rPr>
          <w:rFonts w:ascii="Arial" w:eastAsia="Times New Roman" w:hAnsi="Arial" w:cs="Arial"/>
          <w:i/>
          <w:sz w:val="20"/>
          <w:szCs w:val="20"/>
          <w:lang w:eastAsia="hr-HR"/>
        </w:rPr>
        <w:t>. Radi se o isplaćenim otpremninama, jubilarnim nagradama i pomoći zbog duljeg bolovanja i smrtnih slučajeva. Ovi rashodi  regulirani su također Kolektivnim ugovorima, a rashodi se evidentiraju unutar ovog odjeljka bez obzira radi li se o oporezivim ili neoporezivim iznosima.</w:t>
      </w:r>
    </w:p>
    <w:p w:rsidR="00CB3ACD" w:rsidRPr="00FC1660" w:rsidRDefault="004C5D26" w:rsidP="0081661A">
      <w:pPr>
        <w:jc w:val="both"/>
        <w:rPr>
          <w:rFonts w:ascii="Arial" w:eastAsia="Times New Roman" w:hAnsi="Arial" w:cs="Arial"/>
          <w:i/>
          <w:sz w:val="20"/>
          <w:szCs w:val="20"/>
          <w:lang w:eastAsia="hr-HR"/>
        </w:rPr>
      </w:pPr>
      <w:r w:rsidRPr="00FC1660">
        <w:rPr>
          <w:rFonts w:ascii="Arial" w:eastAsia="Times New Roman" w:hAnsi="Arial" w:cs="Arial"/>
          <w:i/>
          <w:sz w:val="20"/>
          <w:szCs w:val="20"/>
          <w:lang w:eastAsia="hr-HR"/>
        </w:rPr>
        <w:t xml:space="preserve">AOP </w:t>
      </w:r>
      <w:r w:rsidR="00DB6DE6">
        <w:rPr>
          <w:rFonts w:ascii="Arial" w:eastAsia="Times New Roman" w:hAnsi="Arial" w:cs="Arial"/>
          <w:i/>
          <w:sz w:val="20"/>
          <w:szCs w:val="20"/>
          <w:lang w:eastAsia="hr-HR"/>
        </w:rPr>
        <w:t>161-165</w:t>
      </w:r>
      <w:r w:rsidRPr="00FC1660">
        <w:rPr>
          <w:rFonts w:ascii="Arial" w:eastAsia="Times New Roman" w:hAnsi="Arial" w:cs="Arial"/>
          <w:i/>
          <w:sz w:val="20"/>
          <w:szCs w:val="20"/>
          <w:lang w:eastAsia="hr-HR"/>
        </w:rPr>
        <w:t xml:space="preserve"> </w:t>
      </w:r>
      <w:r w:rsidR="00DB6DE6">
        <w:rPr>
          <w:rFonts w:ascii="Arial" w:eastAsia="Times New Roman" w:hAnsi="Arial" w:cs="Arial"/>
          <w:i/>
          <w:sz w:val="20"/>
          <w:szCs w:val="20"/>
          <w:lang w:eastAsia="hr-HR"/>
        </w:rPr>
        <w:t xml:space="preserve">Naknade troškova zaposlenima realizirani su u iznosu od 4.593.529 kuna ili nominalno manje za 1.891.853 kuna u odnosu na prethodnu godinu. Smanjenje ovih rashoda je posljedica </w:t>
      </w:r>
      <w:proofErr w:type="spellStart"/>
      <w:r w:rsidR="00DB6DE6">
        <w:rPr>
          <w:rFonts w:ascii="Arial" w:eastAsia="Times New Roman" w:hAnsi="Arial" w:cs="Arial"/>
          <w:i/>
          <w:sz w:val="20"/>
          <w:szCs w:val="20"/>
          <w:lang w:eastAsia="hr-HR"/>
        </w:rPr>
        <w:t>pandemije</w:t>
      </w:r>
      <w:proofErr w:type="spellEnd"/>
      <w:r w:rsidR="00DB6DE6">
        <w:rPr>
          <w:rFonts w:ascii="Arial" w:eastAsia="Times New Roman" w:hAnsi="Arial" w:cs="Arial"/>
          <w:i/>
          <w:sz w:val="20"/>
          <w:szCs w:val="20"/>
          <w:lang w:eastAsia="hr-HR"/>
        </w:rPr>
        <w:t xml:space="preserve"> jer nije bilo većih službenih putovanja, tamo gdje je bilo moguće organiziran je rad od kuće pa su i naknade za prijevoz s posla na posao manje, kao i stručna usavršavanja koja su se odvijala putem </w:t>
      </w:r>
      <w:proofErr w:type="spellStart"/>
      <w:r w:rsidR="00DB6DE6">
        <w:rPr>
          <w:rFonts w:ascii="Arial" w:eastAsia="Times New Roman" w:hAnsi="Arial" w:cs="Arial"/>
          <w:i/>
          <w:sz w:val="20"/>
          <w:szCs w:val="20"/>
          <w:lang w:eastAsia="hr-HR"/>
        </w:rPr>
        <w:t>webinara</w:t>
      </w:r>
      <w:proofErr w:type="spellEnd"/>
      <w:r w:rsidR="00DB6DE6">
        <w:rPr>
          <w:rFonts w:ascii="Arial" w:eastAsia="Times New Roman" w:hAnsi="Arial" w:cs="Arial"/>
          <w:i/>
          <w:sz w:val="20"/>
          <w:szCs w:val="20"/>
          <w:lang w:eastAsia="hr-HR"/>
        </w:rPr>
        <w:t xml:space="preserve"> u kombinaciji ovisno o temi </w:t>
      </w:r>
      <w:proofErr w:type="spellStart"/>
      <w:r w:rsidR="00DB6DE6">
        <w:rPr>
          <w:rFonts w:ascii="Arial" w:eastAsia="Times New Roman" w:hAnsi="Arial" w:cs="Arial"/>
          <w:i/>
          <w:sz w:val="20"/>
          <w:szCs w:val="20"/>
          <w:lang w:eastAsia="hr-HR"/>
        </w:rPr>
        <w:t>webinara</w:t>
      </w:r>
      <w:proofErr w:type="spellEnd"/>
      <w:r w:rsidR="00DB6DE6">
        <w:rPr>
          <w:rFonts w:ascii="Arial" w:eastAsia="Times New Roman" w:hAnsi="Arial" w:cs="Arial"/>
          <w:i/>
          <w:sz w:val="20"/>
          <w:szCs w:val="20"/>
          <w:lang w:eastAsia="hr-HR"/>
        </w:rPr>
        <w:t>.</w:t>
      </w:r>
    </w:p>
    <w:p w:rsidR="00BA7F71" w:rsidRDefault="00E87F2F" w:rsidP="0081661A">
      <w:pPr>
        <w:jc w:val="both"/>
        <w:rPr>
          <w:rFonts w:ascii="Arial" w:eastAsia="Times New Roman" w:hAnsi="Arial" w:cs="Arial"/>
          <w:i/>
          <w:sz w:val="20"/>
          <w:szCs w:val="20"/>
          <w:lang w:eastAsia="hr-HR"/>
        </w:rPr>
      </w:pPr>
      <w:r w:rsidRPr="00A07943">
        <w:rPr>
          <w:rFonts w:ascii="Arial" w:eastAsia="Times New Roman" w:hAnsi="Arial" w:cs="Arial"/>
          <w:i/>
          <w:sz w:val="20"/>
          <w:szCs w:val="20"/>
          <w:lang w:eastAsia="hr-HR"/>
        </w:rPr>
        <w:t xml:space="preserve">AOP </w:t>
      </w:r>
      <w:r w:rsidR="00BA7F71">
        <w:rPr>
          <w:rFonts w:ascii="Arial" w:eastAsia="Times New Roman" w:hAnsi="Arial" w:cs="Arial"/>
          <w:i/>
          <w:sz w:val="20"/>
          <w:szCs w:val="20"/>
          <w:lang w:eastAsia="hr-HR"/>
        </w:rPr>
        <w:t>166-</w:t>
      </w:r>
      <w:r w:rsidR="00E66CCC" w:rsidRPr="00A07943">
        <w:rPr>
          <w:rFonts w:ascii="Arial" w:eastAsia="Times New Roman" w:hAnsi="Arial" w:cs="Arial"/>
          <w:i/>
          <w:sz w:val="20"/>
          <w:szCs w:val="20"/>
          <w:lang w:eastAsia="hr-HR"/>
        </w:rPr>
        <w:t>17</w:t>
      </w:r>
      <w:r w:rsidR="00BA7F71">
        <w:rPr>
          <w:rFonts w:ascii="Arial" w:eastAsia="Times New Roman" w:hAnsi="Arial" w:cs="Arial"/>
          <w:i/>
          <w:sz w:val="20"/>
          <w:szCs w:val="20"/>
          <w:lang w:eastAsia="hr-HR"/>
        </w:rPr>
        <w:t>3</w:t>
      </w:r>
      <w:r w:rsidR="00732B95" w:rsidRPr="00A07943">
        <w:rPr>
          <w:rFonts w:ascii="Arial" w:eastAsia="Times New Roman" w:hAnsi="Arial" w:cs="Arial"/>
          <w:i/>
          <w:sz w:val="20"/>
          <w:szCs w:val="20"/>
          <w:lang w:eastAsia="hr-HR"/>
        </w:rPr>
        <w:t xml:space="preserve"> Rashodi za  materijal </w:t>
      </w:r>
      <w:r w:rsidR="00E66CCC" w:rsidRPr="00A07943">
        <w:rPr>
          <w:rFonts w:ascii="Arial" w:eastAsia="Times New Roman" w:hAnsi="Arial" w:cs="Arial"/>
          <w:i/>
          <w:sz w:val="20"/>
          <w:szCs w:val="20"/>
          <w:lang w:eastAsia="hr-HR"/>
        </w:rPr>
        <w:t xml:space="preserve">i </w:t>
      </w:r>
      <w:r w:rsidR="00BA7F71">
        <w:rPr>
          <w:rFonts w:ascii="Arial" w:eastAsia="Times New Roman" w:hAnsi="Arial" w:cs="Arial"/>
          <w:i/>
          <w:sz w:val="20"/>
          <w:szCs w:val="20"/>
          <w:lang w:eastAsia="hr-HR"/>
        </w:rPr>
        <w:t>energiju</w:t>
      </w:r>
      <w:r w:rsidR="00E66CCC" w:rsidRPr="00A07943">
        <w:rPr>
          <w:rFonts w:ascii="Arial" w:eastAsia="Times New Roman" w:hAnsi="Arial" w:cs="Arial"/>
          <w:i/>
          <w:sz w:val="20"/>
          <w:szCs w:val="20"/>
          <w:lang w:eastAsia="hr-HR"/>
        </w:rPr>
        <w:t xml:space="preserve"> realizirani su ukupno </w:t>
      </w:r>
      <w:r w:rsidR="00732B95" w:rsidRPr="00A07943">
        <w:rPr>
          <w:rFonts w:ascii="Arial" w:eastAsia="Times New Roman" w:hAnsi="Arial" w:cs="Arial"/>
          <w:i/>
          <w:sz w:val="20"/>
          <w:szCs w:val="20"/>
          <w:lang w:eastAsia="hr-HR"/>
        </w:rPr>
        <w:t xml:space="preserve"> u iznosu od </w:t>
      </w:r>
      <w:r w:rsidR="00BA7F71">
        <w:rPr>
          <w:rFonts w:ascii="Arial" w:eastAsia="Times New Roman" w:hAnsi="Arial" w:cs="Arial"/>
          <w:i/>
          <w:sz w:val="20"/>
          <w:szCs w:val="20"/>
          <w:lang w:eastAsia="hr-HR"/>
        </w:rPr>
        <w:t>13.601.411</w:t>
      </w:r>
      <w:r w:rsidR="00732B95" w:rsidRPr="00A07943">
        <w:rPr>
          <w:rFonts w:ascii="Arial" w:eastAsia="Times New Roman" w:hAnsi="Arial" w:cs="Arial"/>
          <w:i/>
          <w:sz w:val="20"/>
          <w:szCs w:val="20"/>
          <w:lang w:eastAsia="hr-HR"/>
        </w:rPr>
        <w:t xml:space="preserve"> kuna ili </w:t>
      </w:r>
      <w:r w:rsidR="00BA7F71">
        <w:rPr>
          <w:rFonts w:ascii="Arial" w:eastAsia="Times New Roman" w:hAnsi="Arial" w:cs="Arial"/>
          <w:i/>
          <w:sz w:val="20"/>
          <w:szCs w:val="20"/>
          <w:lang w:eastAsia="hr-HR"/>
        </w:rPr>
        <w:t>86,4</w:t>
      </w:r>
      <w:r w:rsidR="00732B95" w:rsidRPr="00A07943">
        <w:rPr>
          <w:rFonts w:ascii="Arial" w:eastAsia="Times New Roman" w:hAnsi="Arial" w:cs="Arial"/>
          <w:i/>
          <w:sz w:val="20"/>
          <w:szCs w:val="20"/>
          <w:lang w:eastAsia="hr-HR"/>
        </w:rPr>
        <w:t xml:space="preserve">% </w:t>
      </w:r>
      <w:r w:rsidR="00BA7F71">
        <w:rPr>
          <w:rFonts w:ascii="Arial" w:eastAsia="Times New Roman" w:hAnsi="Arial" w:cs="Arial"/>
          <w:i/>
          <w:sz w:val="20"/>
          <w:szCs w:val="20"/>
          <w:lang w:eastAsia="hr-HR"/>
        </w:rPr>
        <w:t xml:space="preserve">prošlogodišnje realizacije. Iako je realizacija manja u odnosu na lani veća odstupanja na više imamo na AOP 171 Sitan inventar i auto gume te na AOP 173 Službena radna i zaštitna odjeća i obuća. Odstupanje na ovim AOP-ima nastaje </w:t>
      </w:r>
      <w:r w:rsidR="00424123">
        <w:rPr>
          <w:rFonts w:ascii="Arial" w:eastAsia="Times New Roman" w:hAnsi="Arial" w:cs="Arial"/>
          <w:i/>
          <w:sz w:val="20"/>
          <w:szCs w:val="20"/>
          <w:lang w:eastAsia="hr-HR"/>
        </w:rPr>
        <w:t xml:space="preserve">kod svih korisnika, mada je najveće kod JVP Zadar zbog zamjene auto guma na vatrogasnim vozilima te kupnje vatrogasnih naprtnjača, cijevi, mlaznica i spojnica. Kod dječjih vrtića veće odstupanje je iskazao dječji vrtić Radost, a osnovne škole su također iskazale povećanje za 145.591 kuna više u odnosu na lani. </w:t>
      </w:r>
      <w:r w:rsidR="00B108A3">
        <w:rPr>
          <w:rFonts w:ascii="Arial" w:eastAsia="Times New Roman" w:hAnsi="Arial" w:cs="Arial"/>
          <w:i/>
          <w:sz w:val="20"/>
          <w:szCs w:val="20"/>
          <w:lang w:eastAsia="hr-HR"/>
        </w:rPr>
        <w:t xml:space="preserve">Najvećim dijelom odnosi se to na opremanje informatičkih učionica te na rashode uspostave e-dnevnika u pojedinim školama </w:t>
      </w:r>
      <w:r w:rsidR="00B108A3" w:rsidRPr="00D85C7E">
        <w:rPr>
          <w:rFonts w:ascii="Arial" w:eastAsia="Times New Roman" w:hAnsi="Arial" w:cs="Arial"/>
          <w:i/>
          <w:sz w:val="20"/>
          <w:szCs w:val="20"/>
          <w:lang w:eastAsia="hr-HR"/>
        </w:rPr>
        <w:t>t</w:t>
      </w:r>
      <w:r w:rsidR="00D85C7E" w:rsidRPr="00D85C7E">
        <w:rPr>
          <w:rFonts w:ascii="Arial" w:eastAsia="Times New Roman" w:hAnsi="Arial" w:cs="Arial"/>
          <w:i/>
          <w:sz w:val="20"/>
          <w:szCs w:val="20"/>
          <w:lang w:eastAsia="hr-HR"/>
        </w:rPr>
        <w:t>e za opremu školske kuhinje.</w:t>
      </w:r>
    </w:p>
    <w:p w:rsidR="0016555D" w:rsidRPr="00D85C7E" w:rsidRDefault="0016555D"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AOP 168-169 prikazuju znatno manju realizaciju u grupaciji kod korisnika jer ustanove u kulturi nisu održavale koncerte, predstave, a kod odgojno obrazovnih korisnika većinom je odrađena on line nastava.</w:t>
      </w:r>
    </w:p>
    <w:p w:rsidR="00B108A3" w:rsidRPr="00B108A3" w:rsidRDefault="0016555D"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173 </w:t>
      </w:r>
      <w:r w:rsidR="00B108A3" w:rsidRPr="00B108A3">
        <w:rPr>
          <w:rFonts w:ascii="Arial" w:eastAsia="Times New Roman" w:hAnsi="Arial" w:cs="Arial"/>
          <w:i/>
          <w:sz w:val="20"/>
          <w:szCs w:val="20"/>
          <w:lang w:eastAsia="hr-HR"/>
        </w:rPr>
        <w:t>Službena i zaštitna odjeća i obuća bilježi povećanje za 24,7% u odnosu na prethodnu  godinu zbog nabavke opreme za nove vatrogasce za potrebe vatrogasnih intervencija, kod osnovnih škola povećanje zbog nabave odjeće i obuće kod tehničkog osoblja.</w:t>
      </w:r>
    </w:p>
    <w:p w:rsidR="00351198" w:rsidRDefault="00D53E58" w:rsidP="0081661A">
      <w:pPr>
        <w:jc w:val="both"/>
        <w:rPr>
          <w:rFonts w:ascii="Arial" w:eastAsia="Times New Roman" w:hAnsi="Arial" w:cs="Arial"/>
          <w:i/>
          <w:sz w:val="20"/>
          <w:szCs w:val="20"/>
          <w:lang w:eastAsia="hr-HR"/>
        </w:rPr>
      </w:pPr>
      <w:r w:rsidRPr="00E86B06">
        <w:rPr>
          <w:rFonts w:ascii="Arial" w:eastAsia="Times New Roman" w:hAnsi="Arial" w:cs="Arial"/>
          <w:i/>
          <w:sz w:val="20"/>
          <w:szCs w:val="20"/>
          <w:lang w:eastAsia="hr-HR"/>
        </w:rPr>
        <w:t>A</w:t>
      </w:r>
      <w:r w:rsidRPr="0016555D">
        <w:rPr>
          <w:rFonts w:ascii="Arial" w:eastAsia="Times New Roman" w:hAnsi="Arial" w:cs="Arial"/>
          <w:i/>
          <w:sz w:val="20"/>
          <w:szCs w:val="20"/>
          <w:lang w:eastAsia="hr-HR"/>
        </w:rPr>
        <w:t>O</w:t>
      </w:r>
      <w:r w:rsidRPr="00E86B06">
        <w:rPr>
          <w:rFonts w:ascii="Arial" w:eastAsia="Times New Roman" w:hAnsi="Arial" w:cs="Arial"/>
          <w:i/>
          <w:sz w:val="20"/>
          <w:szCs w:val="20"/>
          <w:lang w:eastAsia="hr-HR"/>
        </w:rPr>
        <w:t xml:space="preserve">P </w:t>
      </w:r>
      <w:r w:rsidR="0016555D">
        <w:rPr>
          <w:rFonts w:ascii="Arial" w:eastAsia="Times New Roman" w:hAnsi="Arial" w:cs="Arial"/>
          <w:i/>
          <w:sz w:val="20"/>
          <w:szCs w:val="20"/>
          <w:lang w:eastAsia="hr-HR"/>
        </w:rPr>
        <w:t>174 Rashodi za usluge realizirane su u iznosu od 78.336.761 kuna ili 79,9% prošlogodišnje realizacije.  Pa tako je i zbog on line nastave znatno smanjena realizacija telefona, pošte i prijevoza, usluge promidžbe i informiranja, a posebno je vidljivo smanjenje kod naknade tro</w:t>
      </w:r>
      <w:r w:rsidR="00C30651">
        <w:rPr>
          <w:rFonts w:ascii="Arial" w:eastAsia="Times New Roman" w:hAnsi="Arial" w:cs="Arial"/>
          <w:i/>
          <w:sz w:val="20"/>
          <w:szCs w:val="20"/>
          <w:lang w:eastAsia="hr-HR"/>
        </w:rPr>
        <w:t xml:space="preserve">škova osoba izvan radnog odnosa (mjera stručnog usavršavanja bez zasnivanja radnog odnosa). Intelektualne i osobne usluge također prikazuju odstupanje u odnosu na lani, a najveći podbačaj je kod HNK Zadar budući da nije bilo organiziranih predstava nije bilo ni rashoda za autorske honorare. </w:t>
      </w:r>
      <w:r w:rsidR="00F1788F" w:rsidRPr="00190AA5">
        <w:rPr>
          <w:rFonts w:ascii="Arial" w:eastAsia="Times New Roman" w:hAnsi="Arial" w:cs="Arial"/>
          <w:i/>
          <w:sz w:val="20"/>
          <w:szCs w:val="20"/>
          <w:lang w:eastAsia="hr-HR"/>
        </w:rPr>
        <w:t xml:space="preserve">AOP </w:t>
      </w:r>
      <w:r w:rsidR="003F3D47" w:rsidRPr="00190AA5">
        <w:rPr>
          <w:rFonts w:ascii="Arial" w:eastAsia="Times New Roman" w:hAnsi="Arial" w:cs="Arial"/>
          <w:i/>
          <w:sz w:val="20"/>
          <w:szCs w:val="20"/>
          <w:lang w:eastAsia="hr-HR"/>
        </w:rPr>
        <w:t xml:space="preserve">180 Zdravstvene i veterinarske usluge ostvarene su u iznos od </w:t>
      </w:r>
      <w:r w:rsidR="00351198">
        <w:rPr>
          <w:rFonts w:ascii="Arial" w:eastAsia="Times New Roman" w:hAnsi="Arial" w:cs="Arial"/>
          <w:i/>
          <w:sz w:val="20"/>
          <w:szCs w:val="20"/>
          <w:lang w:eastAsia="hr-HR"/>
        </w:rPr>
        <w:t>816.357 kuna ili 27,80</w:t>
      </w:r>
      <w:r w:rsidR="003F3D47" w:rsidRPr="00190AA5">
        <w:rPr>
          <w:rFonts w:ascii="Arial" w:eastAsia="Times New Roman" w:hAnsi="Arial" w:cs="Arial"/>
          <w:i/>
          <w:sz w:val="20"/>
          <w:szCs w:val="20"/>
          <w:lang w:eastAsia="hr-HR"/>
        </w:rPr>
        <w:t xml:space="preserve">% </w:t>
      </w:r>
      <w:r w:rsidR="00351198">
        <w:rPr>
          <w:rFonts w:ascii="Arial" w:eastAsia="Times New Roman" w:hAnsi="Arial" w:cs="Arial"/>
          <w:i/>
          <w:sz w:val="20"/>
          <w:szCs w:val="20"/>
          <w:lang w:eastAsia="hr-HR"/>
        </w:rPr>
        <w:t xml:space="preserve">manje </w:t>
      </w:r>
      <w:r w:rsidR="003F3D47" w:rsidRPr="00190AA5">
        <w:rPr>
          <w:rFonts w:ascii="Arial" w:eastAsia="Times New Roman" w:hAnsi="Arial" w:cs="Arial"/>
          <w:i/>
          <w:sz w:val="20"/>
          <w:szCs w:val="20"/>
          <w:lang w:eastAsia="hr-HR"/>
        </w:rPr>
        <w:t xml:space="preserve"> nego prethodne god</w:t>
      </w:r>
      <w:r w:rsidR="00351198">
        <w:rPr>
          <w:rFonts w:ascii="Arial" w:eastAsia="Times New Roman" w:hAnsi="Arial" w:cs="Arial"/>
          <w:i/>
          <w:sz w:val="20"/>
          <w:szCs w:val="20"/>
          <w:lang w:eastAsia="hr-HR"/>
        </w:rPr>
        <w:t xml:space="preserve">ine ( zbog </w:t>
      </w:r>
      <w:proofErr w:type="spellStart"/>
      <w:r w:rsidR="00351198">
        <w:rPr>
          <w:rFonts w:ascii="Arial" w:eastAsia="Times New Roman" w:hAnsi="Arial" w:cs="Arial"/>
          <w:i/>
          <w:sz w:val="20"/>
          <w:szCs w:val="20"/>
          <w:lang w:eastAsia="hr-HR"/>
        </w:rPr>
        <w:t>pandemije</w:t>
      </w:r>
      <w:proofErr w:type="spellEnd"/>
      <w:r w:rsidR="00351198">
        <w:rPr>
          <w:rFonts w:ascii="Arial" w:eastAsia="Times New Roman" w:hAnsi="Arial" w:cs="Arial"/>
          <w:i/>
          <w:sz w:val="20"/>
          <w:szCs w:val="20"/>
          <w:lang w:eastAsia="hr-HR"/>
        </w:rPr>
        <w:t xml:space="preserve"> i manji broj sistematskih pregleda). </w:t>
      </w:r>
    </w:p>
    <w:p w:rsidR="00384E55" w:rsidRDefault="003320FA" w:rsidP="00384E55">
      <w:pPr>
        <w:jc w:val="both"/>
        <w:rPr>
          <w:rFonts w:ascii="Arial" w:eastAsia="Times New Roman" w:hAnsi="Arial" w:cs="Arial"/>
          <w:i/>
          <w:sz w:val="20"/>
          <w:szCs w:val="20"/>
          <w:lang w:eastAsia="hr-HR"/>
        </w:rPr>
      </w:pPr>
      <w:r w:rsidRPr="007E200E">
        <w:rPr>
          <w:rFonts w:ascii="Arial" w:eastAsia="Times New Roman" w:hAnsi="Arial" w:cs="Arial"/>
          <w:i/>
          <w:sz w:val="20"/>
          <w:szCs w:val="20"/>
          <w:lang w:eastAsia="hr-HR"/>
        </w:rPr>
        <w:t xml:space="preserve">AOP 185 </w:t>
      </w:r>
      <w:r w:rsidR="003977AC" w:rsidRPr="007E200E">
        <w:rPr>
          <w:rFonts w:ascii="Arial" w:eastAsia="Times New Roman" w:hAnsi="Arial" w:cs="Arial"/>
          <w:i/>
          <w:sz w:val="20"/>
          <w:szCs w:val="20"/>
          <w:lang w:eastAsia="hr-HR"/>
        </w:rPr>
        <w:t xml:space="preserve">Ostali nespomenuti rashodi realizirani su u iznosu od </w:t>
      </w:r>
      <w:r w:rsidR="00351198">
        <w:rPr>
          <w:rFonts w:ascii="Arial" w:eastAsia="Times New Roman" w:hAnsi="Arial" w:cs="Arial"/>
          <w:i/>
          <w:sz w:val="20"/>
          <w:szCs w:val="20"/>
          <w:lang w:eastAsia="hr-HR"/>
        </w:rPr>
        <w:t xml:space="preserve">8.999.028 </w:t>
      </w:r>
      <w:r w:rsidR="003977AC" w:rsidRPr="007E200E">
        <w:rPr>
          <w:rFonts w:ascii="Arial" w:eastAsia="Times New Roman" w:hAnsi="Arial" w:cs="Arial"/>
          <w:i/>
          <w:sz w:val="20"/>
          <w:szCs w:val="20"/>
          <w:lang w:eastAsia="hr-HR"/>
        </w:rPr>
        <w:t xml:space="preserve"> kuna i </w:t>
      </w:r>
      <w:r w:rsidR="00196270" w:rsidRPr="007E200E">
        <w:rPr>
          <w:rFonts w:ascii="Arial" w:eastAsia="Times New Roman" w:hAnsi="Arial" w:cs="Arial"/>
          <w:i/>
          <w:sz w:val="20"/>
          <w:szCs w:val="20"/>
          <w:lang w:eastAsia="hr-HR"/>
        </w:rPr>
        <w:t xml:space="preserve">veći za </w:t>
      </w:r>
      <w:proofErr w:type="spellStart"/>
      <w:r w:rsidR="00196270" w:rsidRPr="007E200E">
        <w:rPr>
          <w:rFonts w:ascii="Arial" w:eastAsia="Times New Roman" w:hAnsi="Arial" w:cs="Arial"/>
          <w:i/>
          <w:sz w:val="20"/>
          <w:szCs w:val="20"/>
          <w:lang w:eastAsia="hr-HR"/>
        </w:rPr>
        <w:t>za</w:t>
      </w:r>
      <w:proofErr w:type="spellEnd"/>
      <w:r w:rsidR="00196270" w:rsidRPr="007E200E">
        <w:rPr>
          <w:rFonts w:ascii="Arial" w:eastAsia="Times New Roman" w:hAnsi="Arial" w:cs="Arial"/>
          <w:i/>
          <w:sz w:val="20"/>
          <w:szCs w:val="20"/>
          <w:lang w:eastAsia="hr-HR"/>
        </w:rPr>
        <w:t xml:space="preserve"> </w:t>
      </w:r>
      <w:r w:rsidR="00351198">
        <w:rPr>
          <w:rFonts w:ascii="Arial" w:eastAsia="Times New Roman" w:hAnsi="Arial" w:cs="Arial"/>
          <w:i/>
          <w:sz w:val="20"/>
          <w:szCs w:val="20"/>
          <w:lang w:eastAsia="hr-HR"/>
        </w:rPr>
        <w:t>12,8</w:t>
      </w:r>
      <w:r w:rsidR="00196270" w:rsidRPr="007E200E">
        <w:rPr>
          <w:rFonts w:ascii="Arial" w:eastAsia="Times New Roman" w:hAnsi="Arial" w:cs="Arial"/>
          <w:i/>
          <w:sz w:val="20"/>
          <w:szCs w:val="20"/>
          <w:lang w:eastAsia="hr-HR"/>
        </w:rPr>
        <w:t>%</w:t>
      </w:r>
      <w:r w:rsidR="003977AC" w:rsidRPr="007E200E">
        <w:rPr>
          <w:rFonts w:ascii="Arial" w:eastAsia="Times New Roman" w:hAnsi="Arial" w:cs="Arial"/>
          <w:i/>
          <w:sz w:val="20"/>
          <w:szCs w:val="20"/>
          <w:lang w:eastAsia="hr-HR"/>
        </w:rPr>
        <w:t xml:space="preserve"> u odnosu na prethodnu godinu Unutar ove podskupine značajnije odstupanje imamo kod Grada Zadra na razini 22 u dijelu </w:t>
      </w:r>
      <w:r w:rsidR="007E200E" w:rsidRPr="007E200E">
        <w:rPr>
          <w:rFonts w:ascii="Arial" w:eastAsia="Times New Roman" w:hAnsi="Arial" w:cs="Arial"/>
          <w:i/>
          <w:sz w:val="20"/>
          <w:szCs w:val="20"/>
          <w:lang w:eastAsia="hr-HR"/>
        </w:rPr>
        <w:t>naknada za rad pr</w:t>
      </w:r>
      <w:r w:rsidR="00351198">
        <w:rPr>
          <w:rFonts w:ascii="Arial" w:eastAsia="Times New Roman" w:hAnsi="Arial" w:cs="Arial"/>
          <w:i/>
          <w:sz w:val="20"/>
          <w:szCs w:val="20"/>
          <w:lang w:eastAsia="hr-HR"/>
        </w:rPr>
        <w:t xml:space="preserve">edstavničkih i izvršnih tijela, povjerenstava i sl. </w:t>
      </w:r>
      <w:r w:rsidR="00351198" w:rsidRPr="0045564E">
        <w:rPr>
          <w:rFonts w:ascii="Arial" w:eastAsia="Times New Roman" w:hAnsi="Arial" w:cs="Arial"/>
          <w:i/>
          <w:sz w:val="20"/>
          <w:szCs w:val="20"/>
          <w:lang w:eastAsia="hr-HR"/>
        </w:rPr>
        <w:t>zbog isplate naknada</w:t>
      </w:r>
      <w:r w:rsidR="00796B49">
        <w:rPr>
          <w:rFonts w:ascii="Arial" w:eastAsia="Times New Roman" w:hAnsi="Arial" w:cs="Arial"/>
          <w:i/>
          <w:sz w:val="20"/>
          <w:szCs w:val="20"/>
          <w:lang w:eastAsia="hr-HR"/>
        </w:rPr>
        <w:t xml:space="preserve"> za rad na izborima za Predsjednika Republike Hrvatske.</w:t>
      </w:r>
      <w:r w:rsidR="00351198" w:rsidRPr="0045564E">
        <w:rPr>
          <w:rFonts w:ascii="Arial" w:eastAsia="Times New Roman" w:hAnsi="Arial" w:cs="Arial"/>
          <w:i/>
          <w:sz w:val="20"/>
          <w:szCs w:val="20"/>
          <w:lang w:eastAsia="hr-HR"/>
        </w:rPr>
        <w:t xml:space="preserve"> </w:t>
      </w:r>
    </w:p>
    <w:p w:rsidR="00384E55" w:rsidRPr="0045564E" w:rsidRDefault="00384E55" w:rsidP="00384E55">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190  pristojbe i naknade realizirane su u iznosu od </w:t>
      </w:r>
      <w:r>
        <w:rPr>
          <w:rFonts w:ascii="Arial" w:eastAsia="Times New Roman" w:hAnsi="Arial" w:cs="Arial"/>
          <w:i/>
          <w:sz w:val="20"/>
          <w:szCs w:val="20"/>
          <w:lang w:eastAsia="hr-HR"/>
        </w:rPr>
        <w:t>2.080.855</w:t>
      </w:r>
      <w:r w:rsidRPr="0045564E">
        <w:rPr>
          <w:rFonts w:ascii="Arial" w:eastAsia="Times New Roman" w:hAnsi="Arial" w:cs="Arial"/>
          <w:i/>
          <w:sz w:val="20"/>
          <w:szCs w:val="20"/>
          <w:lang w:eastAsia="hr-HR"/>
        </w:rPr>
        <w:t xml:space="preserve">  kuna ili </w:t>
      </w:r>
      <w:r>
        <w:rPr>
          <w:rFonts w:ascii="Arial" w:eastAsia="Times New Roman" w:hAnsi="Arial" w:cs="Arial"/>
          <w:i/>
          <w:sz w:val="20"/>
          <w:szCs w:val="20"/>
          <w:lang w:eastAsia="hr-HR"/>
        </w:rPr>
        <w:t>21,7</w:t>
      </w:r>
      <w:r w:rsidRPr="0045564E">
        <w:rPr>
          <w:rFonts w:ascii="Arial" w:eastAsia="Times New Roman" w:hAnsi="Arial" w:cs="Arial"/>
          <w:i/>
          <w:sz w:val="20"/>
          <w:szCs w:val="20"/>
          <w:lang w:eastAsia="hr-HR"/>
        </w:rPr>
        <w:t>%  više nego u istom razdoblju prethodne godine. Povećanje je uvjetovanom poticajnom naknadom koju propisuje FZOEU za smanjenje otpada koja je za 571.686 kuna veća nego u 2019.godini</w:t>
      </w:r>
      <w:r>
        <w:rPr>
          <w:rFonts w:ascii="Arial" w:eastAsia="Times New Roman" w:hAnsi="Arial" w:cs="Arial"/>
          <w:i/>
          <w:sz w:val="20"/>
          <w:szCs w:val="20"/>
          <w:lang w:eastAsia="hr-HR"/>
        </w:rPr>
        <w:t xml:space="preserve"> (razina 22).  Korisnici su na ovoj stavci evidentirali naknadu za nezapošljavanje osoba sa invaliditetom. </w:t>
      </w:r>
    </w:p>
    <w:p w:rsidR="00384E55" w:rsidRPr="0045564E" w:rsidRDefault="00384E55" w:rsidP="00384E55">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lastRenderedPageBreak/>
        <w:t>AOP 191 troškovi sudskih postupaka realizirani su u iznosu od 667.343 kuna ili 433.309 kuna više nego lani zbog troškova vođenih sudskih sporova.</w:t>
      </w:r>
    </w:p>
    <w:p w:rsidR="003320FA" w:rsidRPr="00384E55" w:rsidRDefault="00384E55" w:rsidP="0081661A">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192 ostali nespomenuti rashodi realizirani su u iznosu od </w:t>
      </w:r>
      <w:r>
        <w:rPr>
          <w:rFonts w:ascii="Arial" w:eastAsia="Times New Roman" w:hAnsi="Arial" w:cs="Arial"/>
          <w:i/>
          <w:sz w:val="20"/>
          <w:szCs w:val="20"/>
          <w:lang w:eastAsia="hr-HR"/>
        </w:rPr>
        <w:t>1.308.746</w:t>
      </w:r>
      <w:r w:rsidRPr="0045564E">
        <w:rPr>
          <w:rFonts w:ascii="Arial" w:eastAsia="Times New Roman" w:hAnsi="Arial" w:cs="Arial"/>
          <w:i/>
          <w:sz w:val="20"/>
          <w:szCs w:val="20"/>
          <w:lang w:eastAsia="hr-HR"/>
        </w:rPr>
        <w:t xml:space="preserve"> kuna ili </w:t>
      </w:r>
      <w:r>
        <w:rPr>
          <w:rFonts w:ascii="Arial" w:eastAsia="Times New Roman" w:hAnsi="Arial" w:cs="Arial"/>
          <w:i/>
          <w:sz w:val="20"/>
          <w:szCs w:val="20"/>
          <w:lang w:eastAsia="hr-HR"/>
        </w:rPr>
        <w:t>7,1</w:t>
      </w:r>
      <w:r w:rsidRPr="0045564E">
        <w:rPr>
          <w:rFonts w:ascii="Arial" w:eastAsia="Times New Roman" w:hAnsi="Arial" w:cs="Arial"/>
          <w:i/>
          <w:sz w:val="20"/>
          <w:szCs w:val="20"/>
          <w:lang w:eastAsia="hr-HR"/>
        </w:rPr>
        <w:t>% više nego prethodne godine, a razlog je povrat komunalnog doprinosa koji je naplaćen prethodne godine.</w:t>
      </w:r>
    </w:p>
    <w:p w:rsidR="002D43A8" w:rsidRDefault="001F4BA6" w:rsidP="00BB39D3">
      <w:pPr>
        <w:jc w:val="both"/>
        <w:rPr>
          <w:rFonts w:ascii="Arial" w:eastAsia="Times New Roman" w:hAnsi="Arial" w:cs="Arial"/>
          <w:i/>
          <w:sz w:val="20"/>
          <w:szCs w:val="20"/>
          <w:lang w:eastAsia="hr-HR"/>
        </w:rPr>
      </w:pPr>
      <w:r w:rsidRPr="00384E55">
        <w:rPr>
          <w:rFonts w:ascii="Arial" w:eastAsia="Times New Roman" w:hAnsi="Arial" w:cs="Arial"/>
          <w:b/>
          <w:i/>
          <w:sz w:val="20"/>
          <w:szCs w:val="20"/>
          <w:lang w:eastAsia="hr-HR"/>
        </w:rPr>
        <w:t>AOP 19</w:t>
      </w:r>
      <w:r w:rsidR="005021DA" w:rsidRPr="00384E55">
        <w:rPr>
          <w:rFonts w:ascii="Arial" w:eastAsia="Times New Roman" w:hAnsi="Arial" w:cs="Arial"/>
          <w:b/>
          <w:i/>
          <w:sz w:val="20"/>
          <w:szCs w:val="20"/>
          <w:lang w:eastAsia="hr-HR"/>
        </w:rPr>
        <w:t>3</w:t>
      </w:r>
      <w:r w:rsidRPr="00384E55">
        <w:rPr>
          <w:rFonts w:ascii="Arial" w:eastAsia="Times New Roman" w:hAnsi="Arial" w:cs="Arial"/>
          <w:b/>
          <w:i/>
          <w:sz w:val="20"/>
          <w:szCs w:val="20"/>
          <w:lang w:eastAsia="hr-HR"/>
        </w:rPr>
        <w:t xml:space="preserve"> </w:t>
      </w:r>
      <w:r w:rsidR="005021DA" w:rsidRPr="00384E55">
        <w:rPr>
          <w:rFonts w:ascii="Arial" w:eastAsia="Times New Roman" w:hAnsi="Arial" w:cs="Arial"/>
          <w:b/>
          <w:i/>
          <w:sz w:val="20"/>
          <w:szCs w:val="20"/>
          <w:lang w:eastAsia="hr-HR"/>
        </w:rPr>
        <w:t>Financijski rashodi</w:t>
      </w:r>
      <w:r w:rsidR="005021DA" w:rsidRPr="00E335D6">
        <w:rPr>
          <w:rFonts w:ascii="Arial" w:eastAsia="Times New Roman" w:hAnsi="Arial" w:cs="Arial"/>
          <w:i/>
          <w:sz w:val="20"/>
          <w:szCs w:val="20"/>
          <w:lang w:eastAsia="hr-HR"/>
        </w:rPr>
        <w:t xml:space="preserve"> realizirani su u iznosu od </w:t>
      </w:r>
      <w:r w:rsidR="00384E55">
        <w:rPr>
          <w:rFonts w:ascii="Arial" w:eastAsia="Times New Roman" w:hAnsi="Arial" w:cs="Arial"/>
          <w:i/>
          <w:sz w:val="20"/>
          <w:szCs w:val="20"/>
          <w:lang w:eastAsia="hr-HR"/>
        </w:rPr>
        <w:t>5.329.935</w:t>
      </w:r>
      <w:r w:rsidR="00E335D6" w:rsidRPr="00E335D6">
        <w:rPr>
          <w:rFonts w:ascii="Arial" w:eastAsia="Times New Roman" w:hAnsi="Arial" w:cs="Arial"/>
          <w:i/>
          <w:sz w:val="20"/>
          <w:szCs w:val="20"/>
          <w:lang w:eastAsia="hr-HR"/>
        </w:rPr>
        <w:t xml:space="preserve"> </w:t>
      </w:r>
      <w:r w:rsidR="005021DA" w:rsidRPr="00E335D6">
        <w:rPr>
          <w:rFonts w:ascii="Arial" w:eastAsia="Times New Roman" w:hAnsi="Arial" w:cs="Arial"/>
          <w:i/>
          <w:sz w:val="20"/>
          <w:szCs w:val="20"/>
          <w:lang w:eastAsia="hr-HR"/>
        </w:rPr>
        <w:t xml:space="preserve">kuna </w:t>
      </w:r>
      <w:r w:rsidR="00E335D6" w:rsidRPr="00E335D6">
        <w:rPr>
          <w:rFonts w:ascii="Arial" w:eastAsia="Times New Roman" w:hAnsi="Arial" w:cs="Arial"/>
          <w:i/>
          <w:sz w:val="20"/>
          <w:szCs w:val="20"/>
          <w:lang w:eastAsia="hr-HR"/>
        </w:rPr>
        <w:t xml:space="preserve">i značajno su </w:t>
      </w:r>
      <w:r w:rsidR="00384E55">
        <w:rPr>
          <w:rFonts w:ascii="Arial" w:eastAsia="Times New Roman" w:hAnsi="Arial" w:cs="Arial"/>
          <w:i/>
          <w:sz w:val="20"/>
          <w:szCs w:val="20"/>
          <w:lang w:eastAsia="hr-HR"/>
        </w:rPr>
        <w:t>veći</w:t>
      </w:r>
      <w:r w:rsidR="00E335D6" w:rsidRPr="00E335D6">
        <w:rPr>
          <w:rFonts w:ascii="Arial" w:eastAsia="Times New Roman" w:hAnsi="Arial" w:cs="Arial"/>
          <w:i/>
          <w:sz w:val="20"/>
          <w:szCs w:val="20"/>
          <w:lang w:eastAsia="hr-HR"/>
        </w:rPr>
        <w:t xml:space="preserve"> </w:t>
      </w:r>
      <w:r w:rsidR="005021DA" w:rsidRPr="00E335D6">
        <w:rPr>
          <w:rFonts w:ascii="Arial" w:eastAsia="Times New Roman" w:hAnsi="Arial" w:cs="Arial"/>
          <w:i/>
          <w:sz w:val="20"/>
          <w:szCs w:val="20"/>
          <w:lang w:eastAsia="hr-HR"/>
        </w:rPr>
        <w:t xml:space="preserve"> nego prethodne godine</w:t>
      </w:r>
      <w:r w:rsidR="00E335D6" w:rsidRPr="00E335D6">
        <w:rPr>
          <w:rFonts w:ascii="Arial" w:eastAsia="Times New Roman" w:hAnsi="Arial" w:cs="Arial"/>
          <w:i/>
          <w:sz w:val="20"/>
          <w:szCs w:val="20"/>
          <w:lang w:eastAsia="hr-HR"/>
        </w:rPr>
        <w:t>.</w:t>
      </w:r>
      <w:r w:rsidR="00384E55">
        <w:rPr>
          <w:rFonts w:ascii="Arial" w:eastAsia="Times New Roman" w:hAnsi="Arial" w:cs="Arial"/>
          <w:i/>
          <w:sz w:val="20"/>
          <w:szCs w:val="20"/>
          <w:lang w:eastAsia="hr-HR"/>
        </w:rPr>
        <w:t xml:space="preserve"> Povećanje je razvidno na AOP 199 Kamate za primljene kredite i zajmove gdje je na razini 22 ostvareno 21.060 kuna</w:t>
      </w:r>
      <w:r w:rsidR="00DD2CB9">
        <w:rPr>
          <w:rFonts w:ascii="Arial" w:eastAsia="Times New Roman" w:hAnsi="Arial" w:cs="Arial"/>
          <w:i/>
          <w:sz w:val="20"/>
          <w:szCs w:val="20"/>
          <w:lang w:eastAsia="hr-HR"/>
        </w:rPr>
        <w:t xml:space="preserve"> zbog plaćanja  kamata Zagrebačkoj banci na ime iskorištenog  kredita za izgradnju osnovne škole na gradskom predjelu Novi </w:t>
      </w:r>
      <w:proofErr w:type="spellStart"/>
      <w:r w:rsidR="00DD2CB9">
        <w:rPr>
          <w:rFonts w:ascii="Arial" w:eastAsia="Times New Roman" w:hAnsi="Arial" w:cs="Arial"/>
          <w:i/>
          <w:sz w:val="20"/>
          <w:szCs w:val="20"/>
          <w:lang w:eastAsia="hr-HR"/>
        </w:rPr>
        <w:t>Bokanjac</w:t>
      </w:r>
      <w:proofErr w:type="spellEnd"/>
      <w:r w:rsidR="00DD2CB9">
        <w:rPr>
          <w:rFonts w:ascii="Arial" w:eastAsia="Times New Roman" w:hAnsi="Arial" w:cs="Arial"/>
          <w:i/>
          <w:sz w:val="20"/>
          <w:szCs w:val="20"/>
          <w:lang w:eastAsia="hr-HR"/>
        </w:rPr>
        <w:t>, ali i na AOP 210 gdje je realizirano 4.791.172 kuna. Radi se o zateznim kamatama kod Grada Zadra većim dijelom na ime izgubljenog sudskog spora.</w:t>
      </w:r>
    </w:p>
    <w:p w:rsidR="00DD2CB9" w:rsidRPr="0045564E" w:rsidRDefault="00107A39" w:rsidP="00DD2CB9">
      <w:pPr>
        <w:jc w:val="both"/>
        <w:rPr>
          <w:rFonts w:ascii="Arial" w:eastAsia="Times New Roman" w:hAnsi="Arial" w:cs="Arial"/>
          <w:i/>
          <w:sz w:val="20"/>
          <w:szCs w:val="20"/>
          <w:lang w:eastAsia="hr-HR"/>
        </w:rPr>
      </w:pPr>
      <w:r w:rsidRPr="00DD2CB9">
        <w:rPr>
          <w:rFonts w:ascii="Arial" w:eastAsia="Times New Roman" w:hAnsi="Arial" w:cs="Arial"/>
          <w:b/>
          <w:i/>
          <w:sz w:val="20"/>
          <w:szCs w:val="20"/>
          <w:lang w:eastAsia="hr-HR"/>
        </w:rPr>
        <w:t>AOP 212 Subvencije</w:t>
      </w:r>
      <w:r>
        <w:rPr>
          <w:rFonts w:ascii="Arial" w:eastAsia="Times New Roman" w:hAnsi="Arial" w:cs="Arial"/>
          <w:i/>
          <w:sz w:val="20"/>
          <w:szCs w:val="20"/>
          <w:lang w:eastAsia="hr-HR"/>
        </w:rPr>
        <w:t xml:space="preserve"> su realizirane u iznosu od </w:t>
      </w:r>
      <w:r w:rsidR="00DD2CB9">
        <w:rPr>
          <w:rFonts w:ascii="Arial" w:eastAsia="Times New Roman" w:hAnsi="Arial" w:cs="Arial"/>
          <w:i/>
          <w:sz w:val="20"/>
          <w:szCs w:val="20"/>
          <w:lang w:eastAsia="hr-HR"/>
        </w:rPr>
        <w:t>3.915.614</w:t>
      </w:r>
      <w:r>
        <w:rPr>
          <w:rFonts w:ascii="Arial" w:eastAsia="Times New Roman" w:hAnsi="Arial" w:cs="Arial"/>
          <w:i/>
          <w:sz w:val="20"/>
          <w:szCs w:val="20"/>
          <w:lang w:eastAsia="hr-HR"/>
        </w:rPr>
        <w:t xml:space="preserve"> kuna </w:t>
      </w:r>
      <w:r w:rsidR="00DD2CB9" w:rsidRPr="0045564E">
        <w:rPr>
          <w:rFonts w:ascii="Arial" w:eastAsia="Times New Roman" w:hAnsi="Arial" w:cs="Arial"/>
          <w:i/>
          <w:sz w:val="20"/>
          <w:szCs w:val="20"/>
          <w:lang w:eastAsia="hr-HR"/>
        </w:rPr>
        <w:t>ili 39,5% prošlogodišnje realizacije. Smanjenje nastaje zbog prijenosa sredstava Liburnija d.o.o. umjesto sa stavke subvencije na stavke kapitalne pomoći trgovačkim društvima u javnom sektoru.</w:t>
      </w:r>
      <w:r w:rsidR="00DD2CB9">
        <w:rPr>
          <w:rFonts w:ascii="Arial" w:eastAsia="Times New Roman" w:hAnsi="Arial" w:cs="Arial"/>
          <w:i/>
          <w:sz w:val="20"/>
          <w:szCs w:val="20"/>
          <w:lang w:eastAsia="hr-HR"/>
        </w:rPr>
        <w:t xml:space="preserve"> Radi se subvencijama koje su ostvarene na razini 22.  Korisnici Grada Zadra nemaju evidentirane rashode za subvencije u svojim financijskim izvještajima.</w:t>
      </w:r>
    </w:p>
    <w:p w:rsidR="00DD2CB9" w:rsidRDefault="00A437A5" w:rsidP="00A437A5">
      <w:pPr>
        <w:jc w:val="both"/>
        <w:rPr>
          <w:rFonts w:ascii="Arial" w:eastAsia="Times New Roman" w:hAnsi="Arial" w:cs="Arial"/>
          <w:i/>
          <w:sz w:val="20"/>
          <w:szCs w:val="20"/>
          <w:lang w:eastAsia="hr-HR"/>
        </w:rPr>
      </w:pPr>
      <w:r w:rsidRPr="00DD2CB9">
        <w:rPr>
          <w:rFonts w:ascii="Arial" w:eastAsia="Times New Roman" w:hAnsi="Arial" w:cs="Arial"/>
          <w:b/>
          <w:i/>
          <w:sz w:val="20"/>
          <w:szCs w:val="20"/>
          <w:lang w:eastAsia="hr-HR"/>
        </w:rPr>
        <w:t>AOP 221 Pomoći dane u inozemstvo i unutar općeg proračuna</w:t>
      </w:r>
      <w:r w:rsidRPr="005438E0">
        <w:rPr>
          <w:rFonts w:ascii="Arial" w:eastAsia="Times New Roman" w:hAnsi="Arial" w:cs="Arial"/>
          <w:i/>
          <w:sz w:val="20"/>
          <w:szCs w:val="20"/>
          <w:lang w:eastAsia="hr-HR"/>
        </w:rPr>
        <w:t xml:space="preserve"> realizirane su u iznosu od </w:t>
      </w:r>
      <w:r w:rsidR="00DD2CB9">
        <w:rPr>
          <w:rFonts w:ascii="Arial" w:eastAsia="Times New Roman" w:hAnsi="Arial" w:cs="Arial"/>
          <w:i/>
          <w:sz w:val="20"/>
          <w:szCs w:val="20"/>
          <w:lang w:eastAsia="hr-HR"/>
        </w:rPr>
        <w:t>10.067.381</w:t>
      </w:r>
      <w:r w:rsidRPr="005438E0">
        <w:rPr>
          <w:rFonts w:ascii="Arial" w:eastAsia="Times New Roman" w:hAnsi="Arial" w:cs="Arial"/>
          <w:i/>
          <w:sz w:val="20"/>
          <w:szCs w:val="20"/>
          <w:lang w:eastAsia="hr-HR"/>
        </w:rPr>
        <w:t xml:space="preserve"> kuna ili </w:t>
      </w:r>
      <w:r w:rsidR="00DD2CB9">
        <w:rPr>
          <w:rFonts w:ascii="Arial" w:eastAsia="Times New Roman" w:hAnsi="Arial" w:cs="Arial"/>
          <w:i/>
          <w:sz w:val="20"/>
          <w:szCs w:val="20"/>
          <w:lang w:eastAsia="hr-HR"/>
        </w:rPr>
        <w:t>57</w:t>
      </w:r>
      <w:r w:rsidRPr="005438E0">
        <w:rPr>
          <w:rFonts w:ascii="Arial" w:eastAsia="Times New Roman" w:hAnsi="Arial" w:cs="Arial"/>
          <w:i/>
          <w:sz w:val="20"/>
          <w:szCs w:val="20"/>
          <w:lang w:eastAsia="hr-HR"/>
        </w:rPr>
        <w:t xml:space="preserve">% više nego prethodne godine. </w:t>
      </w:r>
    </w:p>
    <w:p w:rsidR="008F09E8" w:rsidRPr="0045564E" w:rsidRDefault="00A437A5" w:rsidP="008F09E8">
      <w:pPr>
        <w:jc w:val="both"/>
        <w:rPr>
          <w:rFonts w:ascii="Arial" w:eastAsia="Times New Roman" w:hAnsi="Arial" w:cs="Arial"/>
          <w:i/>
          <w:color w:val="FF0000"/>
          <w:sz w:val="20"/>
          <w:szCs w:val="20"/>
          <w:lang w:eastAsia="hr-HR"/>
        </w:rPr>
      </w:pPr>
      <w:r w:rsidRPr="005438E0">
        <w:rPr>
          <w:rFonts w:ascii="Arial" w:eastAsia="Times New Roman" w:hAnsi="Arial" w:cs="Arial"/>
          <w:i/>
          <w:sz w:val="20"/>
          <w:szCs w:val="20"/>
          <w:lang w:eastAsia="hr-HR"/>
        </w:rPr>
        <w:t xml:space="preserve">Na AOP 222-pomoći inozemnim vladama prikazan je iznos od </w:t>
      </w:r>
      <w:r w:rsidR="008F09E8">
        <w:rPr>
          <w:rFonts w:ascii="Arial" w:eastAsia="Times New Roman" w:hAnsi="Arial" w:cs="Arial"/>
          <w:i/>
          <w:sz w:val="20"/>
          <w:szCs w:val="20"/>
          <w:lang w:eastAsia="hr-HR"/>
        </w:rPr>
        <w:t>1.591.233</w:t>
      </w:r>
      <w:r w:rsidRPr="005438E0">
        <w:rPr>
          <w:rFonts w:ascii="Arial" w:eastAsia="Times New Roman" w:hAnsi="Arial" w:cs="Arial"/>
          <w:i/>
          <w:sz w:val="20"/>
          <w:szCs w:val="20"/>
          <w:lang w:eastAsia="hr-HR"/>
        </w:rPr>
        <w:t xml:space="preserve"> kuna, a odnosi se na rashode inozemnih partnera iz Bosne i Hercegovine i Crne Gore u projektu CODE</w:t>
      </w:r>
      <w:r w:rsidR="008F09E8">
        <w:rPr>
          <w:rFonts w:ascii="Arial" w:eastAsia="Times New Roman" w:hAnsi="Arial" w:cs="Arial"/>
          <w:i/>
          <w:sz w:val="20"/>
          <w:szCs w:val="20"/>
          <w:lang w:eastAsia="hr-HR"/>
        </w:rPr>
        <w:t xml:space="preserve"> odnosno NETWAP. </w:t>
      </w:r>
      <w:r w:rsidRPr="005438E0">
        <w:rPr>
          <w:rFonts w:ascii="Arial" w:eastAsia="Times New Roman" w:hAnsi="Arial" w:cs="Arial"/>
          <w:i/>
          <w:sz w:val="20"/>
          <w:szCs w:val="20"/>
          <w:lang w:eastAsia="hr-HR"/>
        </w:rPr>
        <w:t xml:space="preserve"> Prema uputi za knjiženje evidentirano je </w:t>
      </w:r>
      <w:r w:rsidR="001D6E08" w:rsidRPr="005438E0">
        <w:rPr>
          <w:rFonts w:ascii="Arial" w:eastAsia="Times New Roman" w:hAnsi="Arial" w:cs="Arial"/>
          <w:i/>
          <w:sz w:val="20"/>
          <w:szCs w:val="20"/>
          <w:lang w:eastAsia="hr-HR"/>
        </w:rPr>
        <w:t xml:space="preserve"> na </w:t>
      </w:r>
      <w:r w:rsidRPr="005438E0">
        <w:rPr>
          <w:rFonts w:ascii="Arial" w:eastAsia="Times New Roman" w:hAnsi="Arial" w:cs="Arial"/>
          <w:i/>
          <w:sz w:val="20"/>
          <w:szCs w:val="20"/>
          <w:lang w:eastAsia="hr-HR"/>
        </w:rPr>
        <w:t xml:space="preserve">ovom kontu koji </w:t>
      </w:r>
      <w:r w:rsidR="001D6E08" w:rsidRPr="005438E0">
        <w:rPr>
          <w:rFonts w:ascii="Arial" w:eastAsia="Times New Roman" w:hAnsi="Arial" w:cs="Arial"/>
          <w:i/>
          <w:sz w:val="20"/>
          <w:szCs w:val="20"/>
          <w:lang w:eastAsia="hr-HR"/>
        </w:rPr>
        <w:t xml:space="preserve">je </w:t>
      </w:r>
      <w:r w:rsidRPr="005438E0">
        <w:rPr>
          <w:rFonts w:ascii="Arial" w:eastAsia="Times New Roman" w:hAnsi="Arial" w:cs="Arial"/>
          <w:i/>
          <w:sz w:val="20"/>
          <w:szCs w:val="20"/>
          <w:lang w:eastAsia="hr-HR"/>
        </w:rPr>
        <w:t xml:space="preserve">najbliži u iskazivanju realizacije. Ostale pomoći odnose se na plaćanje drugim proračunima </w:t>
      </w:r>
      <w:r w:rsidR="008F09E8">
        <w:rPr>
          <w:rFonts w:ascii="Arial" w:eastAsia="Times New Roman" w:hAnsi="Arial" w:cs="Arial"/>
          <w:i/>
          <w:sz w:val="20"/>
          <w:szCs w:val="20"/>
          <w:lang w:eastAsia="hr-HR"/>
        </w:rPr>
        <w:t xml:space="preserve">AOP 228 -231 </w:t>
      </w:r>
      <w:r w:rsidRPr="005438E0">
        <w:rPr>
          <w:rFonts w:ascii="Arial" w:eastAsia="Times New Roman" w:hAnsi="Arial" w:cs="Arial"/>
          <w:i/>
          <w:sz w:val="20"/>
          <w:szCs w:val="20"/>
          <w:lang w:eastAsia="hr-HR"/>
        </w:rPr>
        <w:t xml:space="preserve">gdje je evidentirano </w:t>
      </w:r>
      <w:r w:rsidR="008F09E8">
        <w:rPr>
          <w:rFonts w:ascii="Arial" w:eastAsia="Times New Roman" w:hAnsi="Arial" w:cs="Arial"/>
          <w:i/>
          <w:sz w:val="20"/>
          <w:szCs w:val="20"/>
          <w:lang w:eastAsia="hr-HR"/>
        </w:rPr>
        <w:t>7.807.957</w:t>
      </w:r>
      <w:r w:rsidRPr="005438E0">
        <w:rPr>
          <w:rFonts w:ascii="Arial" w:eastAsia="Times New Roman" w:hAnsi="Arial" w:cs="Arial"/>
          <w:i/>
          <w:sz w:val="20"/>
          <w:szCs w:val="20"/>
          <w:lang w:eastAsia="hr-HR"/>
        </w:rPr>
        <w:t xml:space="preserve"> kuna i odnosi se na plaćanje županijskom proračunu za Ustanovu Zadru Novu kojoj je i Grad Zadar osnivač, ali je većinski</w:t>
      </w:r>
      <w:r w:rsidR="00595387" w:rsidRPr="005438E0">
        <w:rPr>
          <w:rFonts w:ascii="Arial" w:eastAsia="Times New Roman" w:hAnsi="Arial" w:cs="Arial"/>
          <w:i/>
          <w:sz w:val="20"/>
          <w:szCs w:val="20"/>
          <w:lang w:eastAsia="hr-HR"/>
        </w:rPr>
        <w:t xml:space="preserve"> osnivač Z</w:t>
      </w:r>
      <w:r w:rsidR="001C4D76" w:rsidRPr="005438E0">
        <w:rPr>
          <w:rFonts w:ascii="Arial" w:eastAsia="Times New Roman" w:hAnsi="Arial" w:cs="Arial"/>
          <w:i/>
          <w:sz w:val="20"/>
          <w:szCs w:val="20"/>
          <w:lang w:eastAsia="hr-HR"/>
        </w:rPr>
        <w:t>adarska županija</w:t>
      </w:r>
      <w:r w:rsidR="008F09E8">
        <w:rPr>
          <w:rFonts w:ascii="Arial" w:eastAsia="Times New Roman" w:hAnsi="Arial" w:cs="Arial"/>
          <w:i/>
          <w:sz w:val="20"/>
          <w:szCs w:val="20"/>
          <w:lang w:eastAsia="hr-HR"/>
        </w:rPr>
        <w:t xml:space="preserve"> te prijenos Ministarstvu unutarnjih poslova</w:t>
      </w:r>
      <w:r w:rsidR="008F09E8" w:rsidRPr="008F09E8">
        <w:rPr>
          <w:rFonts w:ascii="Arial" w:eastAsia="Times New Roman" w:hAnsi="Arial" w:cs="Arial"/>
          <w:i/>
          <w:sz w:val="20"/>
          <w:szCs w:val="20"/>
          <w:lang w:eastAsia="hr-HR"/>
        </w:rPr>
        <w:t xml:space="preserve"> </w:t>
      </w:r>
      <w:r w:rsidR="008F09E8">
        <w:rPr>
          <w:rFonts w:ascii="Arial" w:eastAsia="Times New Roman" w:hAnsi="Arial" w:cs="Arial"/>
          <w:i/>
          <w:sz w:val="20"/>
          <w:szCs w:val="20"/>
          <w:lang w:eastAsia="hr-HR"/>
        </w:rPr>
        <w:t>-</w:t>
      </w:r>
      <w:r w:rsidR="008F09E8" w:rsidRPr="0045564E">
        <w:rPr>
          <w:rFonts w:ascii="Arial" w:eastAsia="Times New Roman" w:hAnsi="Arial" w:cs="Arial"/>
          <w:i/>
          <w:sz w:val="20"/>
          <w:szCs w:val="20"/>
          <w:lang w:eastAsia="hr-HR"/>
        </w:rPr>
        <w:t>PU zadarska za adaptaciju poslovnog prostora (sportska dvorana).</w:t>
      </w:r>
      <w:r w:rsidR="008F09E8">
        <w:rPr>
          <w:rFonts w:ascii="Arial" w:eastAsia="Times New Roman" w:hAnsi="Arial" w:cs="Arial"/>
          <w:i/>
          <w:color w:val="FF0000"/>
          <w:sz w:val="20"/>
          <w:szCs w:val="20"/>
          <w:lang w:eastAsia="hr-HR"/>
        </w:rPr>
        <w:t xml:space="preserve"> </w:t>
      </w:r>
      <w:r w:rsidR="008F09E8" w:rsidRPr="008F09E8">
        <w:rPr>
          <w:rFonts w:ascii="Arial" w:eastAsia="Times New Roman" w:hAnsi="Arial" w:cs="Arial"/>
          <w:i/>
          <w:sz w:val="20"/>
          <w:szCs w:val="20"/>
          <w:lang w:eastAsia="hr-HR"/>
        </w:rPr>
        <w:t xml:space="preserve">AOP 230 Kapitalne pomoći unutar općeg proračuna predstavlja plaćanje FZOEU prema Ugovoru za nabavku spremnika u iznosu od 195.148 kuna. </w:t>
      </w:r>
      <w:r w:rsidR="001C4D76" w:rsidRPr="008F09E8">
        <w:rPr>
          <w:rFonts w:ascii="Arial" w:eastAsia="Times New Roman" w:hAnsi="Arial" w:cs="Arial"/>
          <w:i/>
          <w:sz w:val="20"/>
          <w:szCs w:val="20"/>
          <w:lang w:eastAsia="hr-HR"/>
        </w:rPr>
        <w:t xml:space="preserve"> </w:t>
      </w:r>
      <w:r w:rsidRPr="005438E0">
        <w:rPr>
          <w:rFonts w:ascii="Arial" w:eastAsia="Times New Roman" w:hAnsi="Arial" w:cs="Arial"/>
          <w:i/>
          <w:sz w:val="20"/>
          <w:szCs w:val="20"/>
          <w:lang w:eastAsia="hr-HR"/>
        </w:rPr>
        <w:t xml:space="preserve">Tekuće pomoći proračunskim korisnicima drugih proračuna realizirane su u iznosu od </w:t>
      </w:r>
      <w:r w:rsidR="008F09E8">
        <w:rPr>
          <w:rFonts w:ascii="Arial" w:eastAsia="Times New Roman" w:hAnsi="Arial" w:cs="Arial"/>
          <w:i/>
          <w:sz w:val="20"/>
          <w:szCs w:val="20"/>
          <w:lang w:eastAsia="hr-HR"/>
        </w:rPr>
        <w:t>4.239.644</w:t>
      </w:r>
      <w:r w:rsidRPr="005438E0">
        <w:rPr>
          <w:rFonts w:ascii="Arial" w:eastAsia="Times New Roman" w:hAnsi="Arial" w:cs="Arial"/>
          <w:i/>
          <w:sz w:val="20"/>
          <w:szCs w:val="20"/>
          <w:lang w:eastAsia="hr-HR"/>
        </w:rPr>
        <w:t xml:space="preserve"> kuna ili </w:t>
      </w:r>
      <w:r w:rsidR="008F09E8">
        <w:rPr>
          <w:rFonts w:ascii="Arial" w:eastAsia="Times New Roman" w:hAnsi="Arial" w:cs="Arial"/>
          <w:i/>
          <w:sz w:val="20"/>
          <w:szCs w:val="20"/>
          <w:lang w:eastAsia="hr-HR"/>
        </w:rPr>
        <w:t>21,1</w:t>
      </w:r>
      <w:r w:rsidRPr="005438E0">
        <w:rPr>
          <w:rFonts w:ascii="Arial" w:eastAsia="Times New Roman" w:hAnsi="Arial" w:cs="Arial"/>
          <w:i/>
          <w:sz w:val="20"/>
          <w:szCs w:val="20"/>
          <w:lang w:eastAsia="hr-HR"/>
        </w:rPr>
        <w:t xml:space="preserve">% više nego prethodne godine. Odnosi se najvećim dijelom na sufinanciranje rada  Narodnog muzeja u Kneževoj palači, Muzeja antičkog stakla, Opće bolnice Zadar. </w:t>
      </w:r>
      <w:r w:rsidR="008F09E8">
        <w:rPr>
          <w:rFonts w:ascii="Arial" w:eastAsia="Times New Roman" w:hAnsi="Arial" w:cs="Arial"/>
          <w:i/>
          <w:sz w:val="20"/>
          <w:szCs w:val="20"/>
          <w:lang w:eastAsia="hr-HR"/>
        </w:rPr>
        <w:t xml:space="preserve">Kao kapitalna pomoć proračunskim korisnicima drugih proračuna realiziran je iznos od 2.000.000 kuna i predstavlja prijenos Sveučilištu u Zadru za </w:t>
      </w:r>
      <w:r w:rsidR="008F09E8" w:rsidRPr="0045564E">
        <w:rPr>
          <w:rFonts w:ascii="Arial" w:eastAsia="Times New Roman" w:hAnsi="Arial" w:cs="Arial"/>
          <w:i/>
          <w:sz w:val="20"/>
          <w:szCs w:val="20"/>
          <w:lang w:eastAsia="hr-HR"/>
        </w:rPr>
        <w:t xml:space="preserve">sufinanciranje izgradnje studentske menze i smještaja studenata u Novom </w:t>
      </w:r>
      <w:proofErr w:type="spellStart"/>
      <w:r w:rsidR="008F09E8" w:rsidRPr="0045564E">
        <w:rPr>
          <w:rFonts w:ascii="Arial" w:eastAsia="Times New Roman" w:hAnsi="Arial" w:cs="Arial"/>
          <w:i/>
          <w:sz w:val="20"/>
          <w:szCs w:val="20"/>
          <w:lang w:eastAsia="hr-HR"/>
        </w:rPr>
        <w:t>kampusu</w:t>
      </w:r>
      <w:proofErr w:type="spellEnd"/>
      <w:r w:rsidR="008F09E8" w:rsidRPr="0045564E">
        <w:rPr>
          <w:rFonts w:ascii="Arial" w:eastAsia="Times New Roman" w:hAnsi="Arial" w:cs="Arial"/>
          <w:i/>
          <w:sz w:val="20"/>
          <w:szCs w:val="20"/>
          <w:lang w:eastAsia="hr-HR"/>
        </w:rPr>
        <w:t xml:space="preserve"> Sveučilišta u Zadru</w:t>
      </w:r>
      <w:r w:rsidR="008F09E8">
        <w:rPr>
          <w:rFonts w:ascii="Arial" w:eastAsia="Times New Roman" w:hAnsi="Arial" w:cs="Arial"/>
          <w:i/>
          <w:sz w:val="20"/>
          <w:szCs w:val="20"/>
          <w:lang w:eastAsia="hr-HR"/>
        </w:rPr>
        <w:t>.</w:t>
      </w:r>
      <w:r w:rsidR="00405690">
        <w:rPr>
          <w:rFonts w:ascii="Arial" w:eastAsia="Times New Roman" w:hAnsi="Arial" w:cs="Arial"/>
          <w:i/>
          <w:sz w:val="20"/>
          <w:szCs w:val="20"/>
          <w:lang w:eastAsia="hr-HR"/>
        </w:rPr>
        <w:t xml:space="preserve"> Kod korisnika evidentiran je iznos od 50.670 kn AOP 238 kojim je Osnovna škola Bartula Kašića doznačila partnerima u projektu  INOVA/</w:t>
      </w:r>
      <w:proofErr w:type="spellStart"/>
      <w:r w:rsidR="00405690">
        <w:rPr>
          <w:rFonts w:ascii="Arial" w:eastAsia="Times New Roman" w:hAnsi="Arial" w:cs="Arial"/>
          <w:i/>
          <w:sz w:val="20"/>
          <w:szCs w:val="20"/>
          <w:lang w:eastAsia="hr-HR"/>
        </w:rPr>
        <w:t>ZadarZAdar</w:t>
      </w:r>
      <w:proofErr w:type="spellEnd"/>
      <w:r w:rsidR="00405690">
        <w:rPr>
          <w:rFonts w:ascii="Arial" w:eastAsia="Times New Roman" w:hAnsi="Arial" w:cs="Arial"/>
          <w:i/>
          <w:sz w:val="20"/>
          <w:szCs w:val="20"/>
          <w:lang w:eastAsia="hr-HR"/>
        </w:rPr>
        <w:t>. Samo izvršenje na ovom AOP-u je gotovo isti kao i prethodne godine.</w:t>
      </w:r>
    </w:p>
    <w:p w:rsidR="006A078C" w:rsidRPr="000764B9" w:rsidRDefault="006A078C" w:rsidP="006A078C">
      <w:pPr>
        <w:jc w:val="both"/>
        <w:rPr>
          <w:rFonts w:ascii="Arial" w:eastAsia="Times New Roman" w:hAnsi="Arial" w:cs="Arial"/>
          <w:i/>
          <w:sz w:val="20"/>
          <w:szCs w:val="20"/>
          <w:lang w:eastAsia="hr-HR"/>
        </w:rPr>
      </w:pPr>
      <w:r w:rsidRPr="00405690">
        <w:rPr>
          <w:rFonts w:ascii="Arial" w:eastAsia="Times New Roman" w:hAnsi="Arial" w:cs="Arial"/>
          <w:b/>
          <w:i/>
          <w:sz w:val="20"/>
          <w:szCs w:val="20"/>
          <w:lang w:eastAsia="hr-HR"/>
        </w:rPr>
        <w:t>AOP 246 Naknade građanima i kućanstvima</w:t>
      </w:r>
      <w:r w:rsidRPr="000764B9">
        <w:rPr>
          <w:rFonts w:ascii="Arial" w:eastAsia="Times New Roman" w:hAnsi="Arial" w:cs="Arial"/>
          <w:i/>
          <w:sz w:val="20"/>
          <w:szCs w:val="20"/>
          <w:lang w:eastAsia="hr-HR"/>
        </w:rPr>
        <w:t xml:space="preserve"> realizirane su u iznosu od </w:t>
      </w:r>
      <w:r w:rsidR="00405690">
        <w:rPr>
          <w:rFonts w:ascii="Arial" w:eastAsia="Times New Roman" w:hAnsi="Arial" w:cs="Arial"/>
          <w:i/>
          <w:sz w:val="20"/>
          <w:szCs w:val="20"/>
          <w:lang w:eastAsia="hr-HR"/>
        </w:rPr>
        <w:t>6.513.156</w:t>
      </w:r>
      <w:r w:rsidRPr="000764B9">
        <w:rPr>
          <w:rFonts w:ascii="Arial" w:eastAsia="Times New Roman" w:hAnsi="Arial" w:cs="Arial"/>
          <w:i/>
          <w:sz w:val="20"/>
          <w:szCs w:val="20"/>
          <w:lang w:eastAsia="hr-HR"/>
        </w:rPr>
        <w:t xml:space="preserve"> kuna i </w:t>
      </w:r>
      <w:r w:rsidR="000764B9" w:rsidRPr="000764B9">
        <w:rPr>
          <w:rFonts w:ascii="Arial" w:eastAsia="Times New Roman" w:hAnsi="Arial" w:cs="Arial"/>
          <w:i/>
          <w:sz w:val="20"/>
          <w:szCs w:val="20"/>
          <w:lang w:eastAsia="hr-HR"/>
        </w:rPr>
        <w:t>veće</w:t>
      </w:r>
      <w:r w:rsidRPr="000764B9">
        <w:rPr>
          <w:rFonts w:ascii="Arial" w:eastAsia="Times New Roman" w:hAnsi="Arial" w:cs="Arial"/>
          <w:i/>
          <w:sz w:val="20"/>
          <w:szCs w:val="20"/>
          <w:lang w:eastAsia="hr-HR"/>
        </w:rPr>
        <w:t xml:space="preserve"> su u odnosu na prethodnu godinu </w:t>
      </w:r>
      <w:r w:rsidR="000764B9" w:rsidRPr="000764B9">
        <w:rPr>
          <w:rFonts w:ascii="Arial" w:eastAsia="Times New Roman" w:hAnsi="Arial" w:cs="Arial"/>
          <w:i/>
          <w:sz w:val="20"/>
          <w:szCs w:val="20"/>
          <w:lang w:eastAsia="hr-HR"/>
        </w:rPr>
        <w:t xml:space="preserve"> za </w:t>
      </w:r>
      <w:r w:rsidR="00405690">
        <w:rPr>
          <w:rFonts w:ascii="Arial" w:eastAsia="Times New Roman" w:hAnsi="Arial" w:cs="Arial"/>
          <w:i/>
          <w:sz w:val="20"/>
          <w:szCs w:val="20"/>
          <w:lang w:eastAsia="hr-HR"/>
        </w:rPr>
        <w:t>24,2</w:t>
      </w:r>
      <w:r w:rsidR="000764B9" w:rsidRPr="000764B9">
        <w:rPr>
          <w:rFonts w:ascii="Arial" w:eastAsia="Times New Roman" w:hAnsi="Arial" w:cs="Arial"/>
          <w:i/>
          <w:sz w:val="20"/>
          <w:szCs w:val="20"/>
          <w:lang w:eastAsia="hr-HR"/>
        </w:rPr>
        <w:t xml:space="preserve">% </w:t>
      </w:r>
      <w:r w:rsidRPr="000764B9">
        <w:rPr>
          <w:rFonts w:ascii="Arial" w:eastAsia="Times New Roman" w:hAnsi="Arial" w:cs="Arial"/>
          <w:i/>
          <w:sz w:val="20"/>
          <w:szCs w:val="20"/>
          <w:lang w:eastAsia="hr-HR"/>
        </w:rPr>
        <w:t xml:space="preserve">zbog evidentiranja rashoda za besplatne obroke  u </w:t>
      </w:r>
      <w:r w:rsidR="00F526EA" w:rsidRPr="000764B9">
        <w:rPr>
          <w:rFonts w:ascii="Arial" w:eastAsia="Times New Roman" w:hAnsi="Arial" w:cs="Arial"/>
          <w:i/>
          <w:sz w:val="20"/>
          <w:szCs w:val="20"/>
          <w:lang w:eastAsia="hr-HR"/>
        </w:rPr>
        <w:t>o</w:t>
      </w:r>
      <w:r w:rsidRPr="000764B9">
        <w:rPr>
          <w:rFonts w:ascii="Arial" w:eastAsia="Times New Roman" w:hAnsi="Arial" w:cs="Arial"/>
          <w:i/>
          <w:sz w:val="20"/>
          <w:szCs w:val="20"/>
          <w:lang w:eastAsia="hr-HR"/>
        </w:rPr>
        <w:t xml:space="preserve">snovnim školama, a koja se financira iz </w:t>
      </w:r>
      <w:r w:rsidR="000764B9" w:rsidRPr="000764B9">
        <w:rPr>
          <w:rFonts w:ascii="Arial" w:eastAsia="Times New Roman" w:hAnsi="Arial" w:cs="Arial"/>
          <w:i/>
          <w:sz w:val="20"/>
          <w:szCs w:val="20"/>
          <w:lang w:eastAsia="hr-HR"/>
        </w:rPr>
        <w:t xml:space="preserve">resornog Ministarstva, ali i zbog nabave radnih bilježnica </w:t>
      </w:r>
      <w:r w:rsidR="00281E6A">
        <w:rPr>
          <w:rFonts w:ascii="Arial" w:eastAsia="Times New Roman" w:hAnsi="Arial" w:cs="Arial"/>
          <w:i/>
          <w:sz w:val="20"/>
          <w:szCs w:val="20"/>
          <w:lang w:eastAsia="hr-HR"/>
        </w:rPr>
        <w:t>, ali i radnih udžbenika u osnovnim školama</w:t>
      </w:r>
      <w:r w:rsidR="000764B9" w:rsidRPr="000764B9">
        <w:rPr>
          <w:rFonts w:ascii="Arial" w:eastAsia="Times New Roman" w:hAnsi="Arial" w:cs="Arial"/>
          <w:i/>
          <w:sz w:val="20"/>
          <w:szCs w:val="20"/>
          <w:lang w:eastAsia="hr-HR"/>
        </w:rPr>
        <w:t xml:space="preserve">. </w:t>
      </w:r>
      <w:proofErr w:type="spellStart"/>
      <w:r w:rsidRPr="000764B9">
        <w:rPr>
          <w:rFonts w:ascii="Arial" w:eastAsia="Times New Roman" w:hAnsi="Arial" w:cs="Arial"/>
          <w:i/>
          <w:sz w:val="20"/>
          <w:szCs w:val="20"/>
          <w:lang w:eastAsia="hr-HR"/>
        </w:rPr>
        <w:t>Oš</w:t>
      </w:r>
      <w:proofErr w:type="spellEnd"/>
      <w:r w:rsidRPr="000764B9">
        <w:rPr>
          <w:rFonts w:ascii="Arial" w:eastAsia="Times New Roman" w:hAnsi="Arial" w:cs="Arial"/>
          <w:i/>
          <w:sz w:val="20"/>
          <w:szCs w:val="20"/>
          <w:lang w:eastAsia="hr-HR"/>
        </w:rPr>
        <w:t xml:space="preserve"> Voštarnica na ovoj stavci iskazala je trošak prijevoza učenika prema njihovim roditeljima/skrbnicima.</w:t>
      </w:r>
    </w:p>
    <w:p w:rsidR="008231ED" w:rsidRPr="0045564E" w:rsidRDefault="006A078C" w:rsidP="008231ED">
      <w:pPr>
        <w:jc w:val="both"/>
        <w:rPr>
          <w:rFonts w:ascii="Arial" w:eastAsia="Times New Roman" w:hAnsi="Arial" w:cs="Arial"/>
          <w:i/>
          <w:sz w:val="20"/>
          <w:szCs w:val="20"/>
          <w:lang w:eastAsia="hr-HR"/>
        </w:rPr>
      </w:pPr>
      <w:r w:rsidRPr="008231ED">
        <w:rPr>
          <w:rFonts w:ascii="Arial" w:eastAsia="Times New Roman" w:hAnsi="Arial" w:cs="Arial"/>
          <w:b/>
          <w:i/>
          <w:sz w:val="20"/>
          <w:szCs w:val="20"/>
          <w:lang w:eastAsia="hr-HR"/>
        </w:rPr>
        <w:t xml:space="preserve">AOP 257 </w:t>
      </w:r>
      <w:r w:rsidR="00FB1319" w:rsidRPr="008231ED">
        <w:rPr>
          <w:rFonts w:ascii="Arial" w:eastAsia="Times New Roman" w:hAnsi="Arial" w:cs="Arial"/>
          <w:b/>
          <w:i/>
          <w:sz w:val="20"/>
          <w:szCs w:val="20"/>
          <w:lang w:eastAsia="hr-HR"/>
        </w:rPr>
        <w:t>Ostali rashodi</w:t>
      </w:r>
      <w:r w:rsidR="00FB1319">
        <w:rPr>
          <w:rFonts w:ascii="Arial" w:eastAsia="Times New Roman" w:hAnsi="Arial" w:cs="Arial"/>
          <w:i/>
          <w:sz w:val="20"/>
          <w:szCs w:val="20"/>
          <w:lang w:eastAsia="hr-HR"/>
        </w:rPr>
        <w:t xml:space="preserve"> </w:t>
      </w:r>
      <w:r w:rsidRPr="000764B9">
        <w:rPr>
          <w:rFonts w:ascii="Arial" w:eastAsia="Times New Roman" w:hAnsi="Arial" w:cs="Arial"/>
          <w:i/>
          <w:sz w:val="20"/>
          <w:szCs w:val="20"/>
          <w:lang w:eastAsia="hr-HR"/>
        </w:rPr>
        <w:t xml:space="preserve"> realiziran</w:t>
      </w:r>
      <w:r w:rsidR="00FB1319">
        <w:rPr>
          <w:rFonts w:ascii="Arial" w:eastAsia="Times New Roman" w:hAnsi="Arial" w:cs="Arial"/>
          <w:i/>
          <w:sz w:val="20"/>
          <w:szCs w:val="20"/>
          <w:lang w:eastAsia="hr-HR"/>
        </w:rPr>
        <w:t xml:space="preserve">i </w:t>
      </w:r>
      <w:r w:rsidRPr="000764B9">
        <w:rPr>
          <w:rFonts w:ascii="Arial" w:eastAsia="Times New Roman" w:hAnsi="Arial" w:cs="Arial"/>
          <w:i/>
          <w:sz w:val="20"/>
          <w:szCs w:val="20"/>
          <w:lang w:eastAsia="hr-HR"/>
        </w:rPr>
        <w:t xml:space="preserve"> su u iznosu od </w:t>
      </w:r>
      <w:r w:rsidR="00FB1319">
        <w:rPr>
          <w:rFonts w:ascii="Arial" w:eastAsia="Times New Roman" w:hAnsi="Arial" w:cs="Arial"/>
          <w:i/>
          <w:sz w:val="20"/>
          <w:szCs w:val="20"/>
          <w:lang w:eastAsia="hr-HR"/>
        </w:rPr>
        <w:t xml:space="preserve">86.905.475 </w:t>
      </w:r>
      <w:r w:rsidRPr="000764B9">
        <w:rPr>
          <w:rFonts w:ascii="Arial" w:eastAsia="Times New Roman" w:hAnsi="Arial" w:cs="Arial"/>
          <w:i/>
          <w:sz w:val="20"/>
          <w:szCs w:val="20"/>
          <w:lang w:eastAsia="hr-HR"/>
        </w:rPr>
        <w:t xml:space="preserve"> kuna ili </w:t>
      </w:r>
      <w:r w:rsidR="00FB1319">
        <w:rPr>
          <w:rFonts w:ascii="Arial" w:eastAsia="Times New Roman" w:hAnsi="Arial" w:cs="Arial"/>
          <w:i/>
          <w:sz w:val="20"/>
          <w:szCs w:val="20"/>
          <w:lang w:eastAsia="hr-HR"/>
        </w:rPr>
        <w:t>7,2</w:t>
      </w:r>
      <w:r w:rsidR="00A86C1A" w:rsidRPr="000764B9">
        <w:rPr>
          <w:rFonts w:ascii="Arial" w:eastAsia="Times New Roman" w:hAnsi="Arial" w:cs="Arial"/>
          <w:i/>
          <w:sz w:val="20"/>
          <w:szCs w:val="20"/>
          <w:lang w:eastAsia="hr-HR"/>
        </w:rPr>
        <w:t>%</w:t>
      </w:r>
      <w:r w:rsidRPr="000764B9">
        <w:rPr>
          <w:rFonts w:ascii="Arial" w:eastAsia="Times New Roman" w:hAnsi="Arial" w:cs="Arial"/>
          <w:i/>
          <w:sz w:val="20"/>
          <w:szCs w:val="20"/>
          <w:lang w:eastAsia="hr-HR"/>
        </w:rPr>
        <w:t xml:space="preserve"> više nego prethodne godine. </w:t>
      </w:r>
      <w:r w:rsidR="008231ED" w:rsidRPr="0045564E">
        <w:rPr>
          <w:rFonts w:ascii="Arial" w:eastAsia="Times New Roman" w:hAnsi="Arial" w:cs="Arial"/>
          <w:i/>
          <w:sz w:val="20"/>
          <w:szCs w:val="20"/>
          <w:lang w:eastAsia="hr-HR"/>
        </w:rPr>
        <w:t xml:space="preserve">Najveće odstupanje bilježimo kod kapitalnih pomoći trgovačkim društvima u vlasništvu Grada dijelom zbog načina evidentiranja rashoda Liburniji d.o.o. umjesto na subvencijama u podskupinu kapitalnih pomoći, ali i zbog većih pomoći komunalnim društvima u Programu gradnje komunalnih </w:t>
      </w:r>
      <w:proofErr w:type="spellStart"/>
      <w:r w:rsidR="008231ED" w:rsidRPr="0045564E">
        <w:rPr>
          <w:rFonts w:ascii="Arial" w:eastAsia="Times New Roman" w:hAnsi="Arial" w:cs="Arial"/>
          <w:i/>
          <w:sz w:val="20"/>
          <w:szCs w:val="20"/>
          <w:lang w:eastAsia="hr-HR"/>
        </w:rPr>
        <w:t>voodnih</w:t>
      </w:r>
      <w:proofErr w:type="spellEnd"/>
      <w:r w:rsidR="008231ED" w:rsidRPr="0045564E">
        <w:rPr>
          <w:rFonts w:ascii="Arial" w:eastAsia="Times New Roman" w:hAnsi="Arial" w:cs="Arial"/>
          <w:i/>
          <w:sz w:val="20"/>
          <w:szCs w:val="20"/>
          <w:lang w:eastAsia="hr-HR"/>
        </w:rPr>
        <w:t xml:space="preserve"> građevina ( Odvodnja d.o.o. i Vodovod d.o.o)   </w:t>
      </w:r>
    </w:p>
    <w:p w:rsidR="008231ED" w:rsidRDefault="008231ED" w:rsidP="008231ED">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261 Tekuće donacije iz EU sredstava realizirane su u iznosu od 1.947.326 kuna, jer je u  travnju 2019. godini počeo projekt </w:t>
      </w:r>
      <w:proofErr w:type="spellStart"/>
      <w:r w:rsidRPr="0045564E">
        <w:rPr>
          <w:rFonts w:ascii="Arial" w:eastAsia="Times New Roman" w:hAnsi="Arial" w:cs="Arial"/>
          <w:i/>
          <w:sz w:val="20"/>
          <w:szCs w:val="20"/>
          <w:lang w:eastAsia="hr-HR"/>
        </w:rPr>
        <w:t>MrežaZAdar</w:t>
      </w:r>
      <w:proofErr w:type="spellEnd"/>
      <w:r w:rsidRPr="0045564E">
        <w:rPr>
          <w:rFonts w:ascii="Arial" w:eastAsia="Times New Roman" w:hAnsi="Arial" w:cs="Arial"/>
          <w:i/>
          <w:sz w:val="20"/>
          <w:szCs w:val="20"/>
          <w:lang w:eastAsia="hr-HR"/>
        </w:rPr>
        <w:t xml:space="preserve"> pa su se i prijenosi partnerima (dječjim vrtićima drugih osnivača) realizirali na ovom kontu/rashodu. Ukupno za ovu namjenu 1.723.068 kuna. U projektu Rana </w:t>
      </w:r>
      <w:r w:rsidRPr="0045564E">
        <w:rPr>
          <w:rFonts w:ascii="Arial" w:eastAsia="Times New Roman" w:hAnsi="Arial" w:cs="Arial"/>
          <w:i/>
          <w:sz w:val="20"/>
          <w:szCs w:val="20"/>
          <w:lang w:eastAsia="hr-HR"/>
        </w:rPr>
        <w:lastRenderedPageBreak/>
        <w:t>intervencija  kao prijenosi Caritasu zadarske Nadbiskupije  realiziralo se 145.199 kuna, u projektu Zadar Baštini turističkoj zajednici Grada Zadra 11.218 te Čistoća d.o.o. Zadar 67.841 kuna.</w:t>
      </w:r>
    </w:p>
    <w:p w:rsidR="008231ED" w:rsidRPr="0045564E" w:rsidRDefault="008231ED" w:rsidP="008231ED">
      <w:pPr>
        <w:jc w:val="both"/>
        <w:rPr>
          <w:rFonts w:ascii="Arial" w:eastAsia="Times New Roman" w:hAnsi="Arial" w:cs="Arial"/>
          <w:i/>
          <w:sz w:val="20"/>
          <w:szCs w:val="20"/>
          <w:lang w:eastAsia="hr-HR"/>
        </w:rPr>
      </w:pPr>
      <w:r>
        <w:rPr>
          <w:rFonts w:ascii="Arial" w:eastAsia="Times New Roman" w:hAnsi="Arial" w:cs="Arial"/>
          <w:i/>
          <w:sz w:val="20"/>
          <w:szCs w:val="20"/>
          <w:lang w:eastAsia="hr-HR"/>
        </w:rPr>
        <w:t xml:space="preserve">AOP 263 Kapitalne donacije neprofitnim organizacijama realizirane su u iznosu od 139.953 kuna i znatno odstupaju u odnosu na prethodnu godinu, a radi se o </w:t>
      </w:r>
      <w:r w:rsidR="00F91EB5">
        <w:rPr>
          <w:rFonts w:ascii="Arial" w:eastAsia="Times New Roman" w:hAnsi="Arial" w:cs="Arial"/>
          <w:i/>
          <w:sz w:val="20"/>
          <w:szCs w:val="20"/>
          <w:lang w:eastAsia="hr-HR"/>
        </w:rPr>
        <w:t xml:space="preserve">donaciji koju je izvršila JVP Zadar prema DVD </w:t>
      </w:r>
      <w:proofErr w:type="spellStart"/>
      <w:r w:rsidR="00F91EB5">
        <w:rPr>
          <w:rFonts w:ascii="Arial" w:eastAsia="Times New Roman" w:hAnsi="Arial" w:cs="Arial"/>
          <w:i/>
          <w:sz w:val="20"/>
          <w:szCs w:val="20"/>
          <w:lang w:eastAsia="hr-HR"/>
        </w:rPr>
        <w:t>Ist</w:t>
      </w:r>
      <w:proofErr w:type="spellEnd"/>
      <w:r w:rsidR="00F91EB5">
        <w:rPr>
          <w:rFonts w:ascii="Arial" w:eastAsia="Times New Roman" w:hAnsi="Arial" w:cs="Arial"/>
          <w:i/>
          <w:sz w:val="20"/>
          <w:szCs w:val="20"/>
          <w:lang w:eastAsia="hr-HR"/>
        </w:rPr>
        <w:t xml:space="preserve">, </w:t>
      </w:r>
      <w:proofErr w:type="spellStart"/>
      <w:r w:rsidR="00F91EB5">
        <w:rPr>
          <w:rFonts w:ascii="Arial" w:eastAsia="Times New Roman" w:hAnsi="Arial" w:cs="Arial"/>
          <w:i/>
          <w:sz w:val="20"/>
          <w:szCs w:val="20"/>
          <w:lang w:eastAsia="hr-HR"/>
        </w:rPr>
        <w:t>Molat</w:t>
      </w:r>
      <w:proofErr w:type="spellEnd"/>
      <w:r w:rsidR="00F91EB5">
        <w:rPr>
          <w:rFonts w:ascii="Arial" w:eastAsia="Times New Roman" w:hAnsi="Arial" w:cs="Arial"/>
          <w:i/>
          <w:sz w:val="20"/>
          <w:szCs w:val="20"/>
          <w:lang w:eastAsia="hr-HR"/>
        </w:rPr>
        <w:t xml:space="preserve">, Silba i </w:t>
      </w:r>
      <w:proofErr w:type="spellStart"/>
      <w:r w:rsidR="00F91EB5">
        <w:rPr>
          <w:rFonts w:ascii="Arial" w:eastAsia="Times New Roman" w:hAnsi="Arial" w:cs="Arial"/>
          <w:i/>
          <w:sz w:val="20"/>
          <w:szCs w:val="20"/>
          <w:lang w:eastAsia="hr-HR"/>
        </w:rPr>
        <w:t>Rutnjak</w:t>
      </w:r>
      <w:proofErr w:type="spellEnd"/>
      <w:r w:rsidR="00F91EB5">
        <w:rPr>
          <w:rFonts w:ascii="Arial" w:eastAsia="Times New Roman" w:hAnsi="Arial" w:cs="Arial"/>
          <w:i/>
          <w:sz w:val="20"/>
          <w:szCs w:val="20"/>
          <w:lang w:eastAsia="hr-HR"/>
        </w:rPr>
        <w:t xml:space="preserve">-Veli </w:t>
      </w:r>
      <w:proofErr w:type="spellStart"/>
      <w:r w:rsidR="00F91EB5">
        <w:rPr>
          <w:rFonts w:ascii="Arial" w:eastAsia="Times New Roman" w:hAnsi="Arial" w:cs="Arial"/>
          <w:i/>
          <w:sz w:val="20"/>
          <w:szCs w:val="20"/>
          <w:lang w:eastAsia="hr-HR"/>
        </w:rPr>
        <w:t>Iž</w:t>
      </w:r>
      <w:proofErr w:type="spellEnd"/>
      <w:r w:rsidR="00F91EB5">
        <w:rPr>
          <w:rFonts w:ascii="Arial" w:eastAsia="Times New Roman" w:hAnsi="Arial" w:cs="Arial"/>
          <w:i/>
          <w:sz w:val="20"/>
          <w:szCs w:val="20"/>
          <w:lang w:eastAsia="hr-HR"/>
        </w:rPr>
        <w:t xml:space="preserve">, a JU za upravljanje sportskim objektima doznačila je sredstva </w:t>
      </w:r>
      <w:r w:rsidR="00C44EFC">
        <w:rPr>
          <w:rFonts w:ascii="Arial" w:eastAsia="Times New Roman" w:hAnsi="Arial" w:cs="Arial"/>
          <w:i/>
          <w:sz w:val="20"/>
          <w:szCs w:val="20"/>
          <w:lang w:eastAsia="hr-HR"/>
        </w:rPr>
        <w:t xml:space="preserve">Županijskoj </w:t>
      </w:r>
      <w:r w:rsidR="00F91EB5">
        <w:rPr>
          <w:rFonts w:ascii="Arial" w:eastAsia="Times New Roman" w:hAnsi="Arial" w:cs="Arial"/>
          <w:i/>
          <w:sz w:val="20"/>
          <w:szCs w:val="20"/>
          <w:lang w:eastAsia="hr-HR"/>
        </w:rPr>
        <w:t xml:space="preserve">sportskoj zajednici </w:t>
      </w:r>
      <w:r w:rsidR="00B93701">
        <w:rPr>
          <w:rFonts w:ascii="Arial" w:eastAsia="Times New Roman" w:hAnsi="Arial" w:cs="Arial"/>
          <w:i/>
          <w:sz w:val="20"/>
          <w:szCs w:val="20"/>
          <w:lang w:eastAsia="hr-HR"/>
        </w:rPr>
        <w:t>za nabavu sportske opreme.</w:t>
      </w:r>
    </w:p>
    <w:p w:rsidR="008231ED" w:rsidRPr="0045564E" w:rsidRDefault="008231ED" w:rsidP="008231ED">
      <w:pPr>
        <w:tabs>
          <w:tab w:val="left" w:pos="7020"/>
        </w:tabs>
        <w:jc w:val="both"/>
        <w:rPr>
          <w:rFonts w:ascii="Arial" w:hAnsi="Arial" w:cs="Arial"/>
          <w:i/>
          <w:sz w:val="20"/>
          <w:szCs w:val="20"/>
        </w:rPr>
      </w:pPr>
      <w:r w:rsidRPr="0045564E">
        <w:rPr>
          <w:rFonts w:ascii="Arial" w:hAnsi="Arial" w:cs="Arial"/>
          <w:i/>
          <w:sz w:val="20"/>
          <w:szCs w:val="20"/>
        </w:rPr>
        <w:t>AOP 264 –kapitalne donacije građanima i kućanstvima realizirane su u iznosu od 47.703 kuna i  znatno su veće nego u istom razdoblju prethodne godine zbog zahtjeva HRVI za podmirenje troškova priključka struje i vode prilikom stambenog zbrinjavanja,</w:t>
      </w:r>
    </w:p>
    <w:p w:rsidR="008231ED" w:rsidRPr="0045564E" w:rsidRDefault="008231ED" w:rsidP="008231ED">
      <w:pPr>
        <w:tabs>
          <w:tab w:val="left" w:pos="7020"/>
        </w:tabs>
        <w:jc w:val="both"/>
        <w:rPr>
          <w:rFonts w:ascii="Arial" w:hAnsi="Arial" w:cs="Arial"/>
          <w:i/>
          <w:sz w:val="20"/>
          <w:szCs w:val="20"/>
        </w:rPr>
      </w:pPr>
      <w:r>
        <w:rPr>
          <w:rFonts w:ascii="Arial" w:hAnsi="Arial" w:cs="Arial"/>
          <w:i/>
          <w:sz w:val="20"/>
          <w:szCs w:val="20"/>
        </w:rPr>
        <w:t>AOP 267</w:t>
      </w:r>
      <w:r w:rsidRPr="0045564E">
        <w:rPr>
          <w:rFonts w:ascii="Arial" w:hAnsi="Arial" w:cs="Arial"/>
          <w:i/>
          <w:sz w:val="20"/>
          <w:szCs w:val="20"/>
        </w:rPr>
        <w:t xml:space="preserve">- naknade štete pravnim i fizičkim osobama realizirale su se u iznosu od </w:t>
      </w:r>
      <w:r>
        <w:rPr>
          <w:rFonts w:ascii="Arial" w:hAnsi="Arial" w:cs="Arial"/>
          <w:i/>
          <w:sz w:val="20"/>
          <w:szCs w:val="20"/>
        </w:rPr>
        <w:t>796.371</w:t>
      </w:r>
      <w:r w:rsidRPr="0045564E">
        <w:rPr>
          <w:rFonts w:ascii="Arial" w:hAnsi="Arial" w:cs="Arial"/>
          <w:i/>
          <w:sz w:val="20"/>
          <w:szCs w:val="20"/>
        </w:rPr>
        <w:t xml:space="preserve"> kuna i predstavljaju naknadu koju je Grad Zadar izvršio prema Zavičajnoj udruzi Sv. Nikola , a koja je određena k</w:t>
      </w:r>
      <w:r>
        <w:rPr>
          <w:rFonts w:ascii="Arial" w:hAnsi="Arial" w:cs="Arial"/>
          <w:i/>
          <w:sz w:val="20"/>
          <w:szCs w:val="20"/>
        </w:rPr>
        <w:t>ao obeštećenje  u sudskom sporu, ali i naknadu koju je morao platiti Dječji vrtić Sunce roditeljima prilikom ozljede djeteta u vrtiću.</w:t>
      </w:r>
    </w:p>
    <w:p w:rsidR="00553D26" w:rsidRPr="00073461" w:rsidRDefault="00B363EF" w:rsidP="0081661A">
      <w:pPr>
        <w:jc w:val="both"/>
        <w:rPr>
          <w:rFonts w:ascii="Arial" w:eastAsia="Times New Roman" w:hAnsi="Arial" w:cs="Arial"/>
          <w:i/>
          <w:sz w:val="20"/>
          <w:szCs w:val="20"/>
          <w:lang w:eastAsia="hr-HR"/>
        </w:rPr>
      </w:pPr>
      <w:r w:rsidRPr="00073461">
        <w:rPr>
          <w:rFonts w:ascii="Arial" w:eastAsia="Times New Roman" w:hAnsi="Arial" w:cs="Arial"/>
          <w:b/>
          <w:i/>
          <w:sz w:val="20"/>
          <w:szCs w:val="20"/>
          <w:lang w:eastAsia="hr-HR"/>
        </w:rPr>
        <w:t>Rashodi za nabavu nefinancijske imovine</w:t>
      </w:r>
      <w:r w:rsidRPr="00700CF1">
        <w:rPr>
          <w:rFonts w:ascii="Arial" w:eastAsia="Times New Roman" w:hAnsi="Arial" w:cs="Arial"/>
          <w:i/>
          <w:sz w:val="20"/>
          <w:szCs w:val="20"/>
          <w:lang w:eastAsia="hr-HR"/>
        </w:rPr>
        <w:t xml:space="preserve"> realizirani su u iznosu od </w:t>
      </w:r>
      <w:r w:rsidR="00FC1BD4">
        <w:rPr>
          <w:rFonts w:ascii="Arial" w:eastAsia="Times New Roman" w:hAnsi="Arial" w:cs="Arial"/>
          <w:i/>
          <w:sz w:val="20"/>
          <w:szCs w:val="20"/>
          <w:lang w:eastAsia="hr-HR"/>
        </w:rPr>
        <w:t>156.228.932</w:t>
      </w:r>
      <w:r w:rsidR="00553D26" w:rsidRPr="00700CF1">
        <w:rPr>
          <w:rFonts w:ascii="Arial" w:eastAsia="Times New Roman" w:hAnsi="Arial" w:cs="Arial"/>
          <w:i/>
          <w:sz w:val="20"/>
          <w:szCs w:val="20"/>
          <w:lang w:eastAsia="hr-HR"/>
        </w:rPr>
        <w:t xml:space="preserve"> kuna ili </w:t>
      </w:r>
      <w:r w:rsidR="00FC1BD4">
        <w:rPr>
          <w:rFonts w:ascii="Arial" w:eastAsia="Times New Roman" w:hAnsi="Arial" w:cs="Arial"/>
          <w:i/>
          <w:sz w:val="20"/>
          <w:szCs w:val="20"/>
          <w:lang w:eastAsia="hr-HR"/>
        </w:rPr>
        <w:t>89,4</w:t>
      </w:r>
      <w:r w:rsidR="00553D26" w:rsidRPr="00700CF1">
        <w:rPr>
          <w:rFonts w:ascii="Arial" w:eastAsia="Times New Roman" w:hAnsi="Arial" w:cs="Arial"/>
          <w:i/>
          <w:sz w:val="20"/>
          <w:szCs w:val="20"/>
          <w:lang w:eastAsia="hr-HR"/>
        </w:rPr>
        <w:t xml:space="preserve">% više </w:t>
      </w:r>
      <w:r w:rsidRPr="00700CF1">
        <w:rPr>
          <w:rFonts w:ascii="Arial" w:eastAsia="Times New Roman" w:hAnsi="Arial" w:cs="Arial"/>
          <w:i/>
          <w:sz w:val="20"/>
          <w:szCs w:val="20"/>
          <w:lang w:eastAsia="hr-HR"/>
        </w:rPr>
        <w:t>nego prethodne godine.</w:t>
      </w:r>
      <w:r w:rsidR="007A4B59" w:rsidRPr="00700CF1">
        <w:rPr>
          <w:rFonts w:ascii="Arial" w:eastAsia="Times New Roman" w:hAnsi="Arial" w:cs="Arial"/>
          <w:i/>
          <w:sz w:val="20"/>
          <w:szCs w:val="20"/>
          <w:lang w:eastAsia="hr-HR"/>
        </w:rPr>
        <w:t xml:space="preserve"> U strukturi </w:t>
      </w:r>
      <w:r w:rsidR="00B2203A" w:rsidRPr="00700CF1">
        <w:rPr>
          <w:rFonts w:ascii="Arial" w:eastAsia="Times New Roman" w:hAnsi="Arial" w:cs="Arial"/>
          <w:i/>
          <w:sz w:val="20"/>
          <w:szCs w:val="20"/>
          <w:lang w:eastAsia="hr-HR"/>
        </w:rPr>
        <w:t xml:space="preserve">grupacije </w:t>
      </w:r>
      <w:r w:rsidR="00073461">
        <w:rPr>
          <w:rFonts w:ascii="Arial" w:eastAsia="Times New Roman" w:hAnsi="Arial" w:cs="Arial"/>
          <w:i/>
          <w:sz w:val="20"/>
          <w:szCs w:val="20"/>
          <w:lang w:eastAsia="hr-HR"/>
        </w:rPr>
        <w:t xml:space="preserve"> to izgleda ovako:</w:t>
      </w:r>
    </w:p>
    <w:tbl>
      <w:tblPr>
        <w:tblStyle w:val="Reetkatablice"/>
        <w:tblW w:w="0" w:type="auto"/>
        <w:tblLook w:val="04A0" w:firstRow="1" w:lastRow="0" w:firstColumn="1" w:lastColumn="0" w:noHBand="0" w:noVBand="1"/>
      </w:tblPr>
      <w:tblGrid>
        <w:gridCol w:w="2660"/>
        <w:gridCol w:w="2551"/>
        <w:gridCol w:w="2551"/>
      </w:tblGrid>
      <w:tr w:rsidR="0037373C" w:rsidRPr="00700CF1" w:rsidTr="00B2442D">
        <w:tc>
          <w:tcPr>
            <w:tcW w:w="2660" w:type="dxa"/>
          </w:tcPr>
          <w:p w:rsidR="0037373C" w:rsidRPr="00700CF1" w:rsidRDefault="0037373C" w:rsidP="0037373C">
            <w:pPr>
              <w:jc w:val="both"/>
              <w:rPr>
                <w:rFonts w:ascii="Arial" w:eastAsia="Times New Roman" w:hAnsi="Arial" w:cs="Arial"/>
                <w:i/>
                <w:sz w:val="20"/>
                <w:szCs w:val="20"/>
                <w:lang w:eastAsia="hr-HR"/>
              </w:rPr>
            </w:pPr>
          </w:p>
          <w:p w:rsidR="0037373C" w:rsidRPr="00700CF1" w:rsidRDefault="0037373C" w:rsidP="0037373C">
            <w:pPr>
              <w:jc w:val="both"/>
              <w:rPr>
                <w:rFonts w:ascii="Arial" w:eastAsia="Times New Roman" w:hAnsi="Arial" w:cs="Arial"/>
                <w:i/>
                <w:sz w:val="20"/>
                <w:szCs w:val="20"/>
                <w:lang w:eastAsia="hr-HR"/>
              </w:rPr>
            </w:pPr>
            <w:r w:rsidRPr="00700CF1">
              <w:rPr>
                <w:rFonts w:ascii="Arial" w:eastAsia="Times New Roman" w:hAnsi="Arial" w:cs="Arial"/>
                <w:i/>
                <w:sz w:val="20"/>
                <w:szCs w:val="20"/>
                <w:lang w:eastAsia="hr-HR"/>
              </w:rPr>
              <w:t>Naziv</w:t>
            </w:r>
          </w:p>
        </w:tc>
        <w:tc>
          <w:tcPr>
            <w:tcW w:w="2551" w:type="dxa"/>
          </w:tcPr>
          <w:p w:rsidR="0037373C" w:rsidRPr="00700CF1" w:rsidRDefault="0037373C" w:rsidP="0037373C">
            <w:pPr>
              <w:jc w:val="right"/>
              <w:rPr>
                <w:rFonts w:ascii="Arial" w:eastAsia="Times New Roman" w:hAnsi="Arial" w:cs="Arial"/>
                <w:i/>
                <w:sz w:val="20"/>
                <w:szCs w:val="20"/>
                <w:lang w:eastAsia="hr-HR"/>
              </w:rPr>
            </w:pPr>
          </w:p>
          <w:p w:rsidR="0037373C" w:rsidRPr="00700CF1" w:rsidRDefault="0037373C" w:rsidP="0037373C">
            <w:pPr>
              <w:jc w:val="right"/>
              <w:rPr>
                <w:rFonts w:ascii="Arial" w:eastAsia="Times New Roman" w:hAnsi="Arial" w:cs="Arial"/>
                <w:i/>
                <w:sz w:val="20"/>
                <w:szCs w:val="20"/>
                <w:lang w:eastAsia="hr-HR"/>
              </w:rPr>
            </w:pPr>
            <w:r w:rsidRPr="00700CF1">
              <w:rPr>
                <w:rFonts w:ascii="Arial" w:eastAsia="Times New Roman" w:hAnsi="Arial" w:cs="Arial"/>
                <w:i/>
                <w:sz w:val="20"/>
                <w:szCs w:val="20"/>
                <w:lang w:eastAsia="hr-HR"/>
              </w:rPr>
              <w:t>Ostvareno 2019.</w:t>
            </w:r>
          </w:p>
        </w:tc>
        <w:tc>
          <w:tcPr>
            <w:tcW w:w="2551" w:type="dxa"/>
          </w:tcPr>
          <w:p w:rsidR="0037373C" w:rsidRPr="00700CF1" w:rsidRDefault="0037373C" w:rsidP="0037373C">
            <w:pPr>
              <w:jc w:val="right"/>
              <w:rPr>
                <w:rFonts w:ascii="Arial" w:eastAsia="Times New Roman" w:hAnsi="Arial" w:cs="Arial"/>
                <w:i/>
                <w:sz w:val="20"/>
                <w:szCs w:val="20"/>
                <w:lang w:eastAsia="hr-HR"/>
              </w:rPr>
            </w:pPr>
          </w:p>
          <w:p w:rsidR="0037373C" w:rsidRPr="00700CF1" w:rsidRDefault="0037373C" w:rsidP="0037373C">
            <w:pPr>
              <w:jc w:val="right"/>
              <w:rPr>
                <w:rFonts w:ascii="Arial" w:eastAsia="Times New Roman" w:hAnsi="Arial" w:cs="Arial"/>
                <w:i/>
                <w:sz w:val="20"/>
                <w:szCs w:val="20"/>
                <w:lang w:eastAsia="hr-HR"/>
              </w:rPr>
            </w:pPr>
            <w:r w:rsidRPr="00700CF1">
              <w:rPr>
                <w:rFonts w:ascii="Arial" w:eastAsia="Times New Roman" w:hAnsi="Arial" w:cs="Arial"/>
                <w:i/>
                <w:sz w:val="20"/>
                <w:szCs w:val="20"/>
                <w:lang w:eastAsia="hr-HR"/>
              </w:rPr>
              <w:t xml:space="preserve">Ostvareno </w:t>
            </w:r>
            <w:r>
              <w:rPr>
                <w:rFonts w:ascii="Arial" w:eastAsia="Times New Roman" w:hAnsi="Arial" w:cs="Arial"/>
                <w:i/>
                <w:sz w:val="20"/>
                <w:szCs w:val="20"/>
                <w:lang w:eastAsia="hr-HR"/>
              </w:rPr>
              <w:t>2020.</w:t>
            </w:r>
          </w:p>
        </w:tc>
      </w:tr>
      <w:tr w:rsidR="0037373C" w:rsidRPr="00700CF1" w:rsidTr="00B2442D">
        <w:tc>
          <w:tcPr>
            <w:tcW w:w="2660" w:type="dxa"/>
          </w:tcPr>
          <w:p w:rsidR="0037373C" w:rsidRPr="00700CF1" w:rsidRDefault="0037373C" w:rsidP="0037373C">
            <w:pPr>
              <w:jc w:val="both"/>
              <w:rPr>
                <w:rFonts w:ascii="Arial" w:eastAsia="Times New Roman" w:hAnsi="Arial" w:cs="Arial"/>
                <w:i/>
                <w:sz w:val="20"/>
                <w:szCs w:val="20"/>
                <w:lang w:eastAsia="hr-HR"/>
              </w:rPr>
            </w:pPr>
          </w:p>
          <w:p w:rsidR="0037373C" w:rsidRPr="00700CF1" w:rsidRDefault="0037373C" w:rsidP="0037373C">
            <w:pPr>
              <w:jc w:val="both"/>
              <w:rPr>
                <w:rFonts w:ascii="Arial" w:eastAsia="Times New Roman" w:hAnsi="Arial" w:cs="Arial"/>
                <w:i/>
                <w:sz w:val="20"/>
                <w:szCs w:val="20"/>
                <w:lang w:eastAsia="hr-HR"/>
              </w:rPr>
            </w:pPr>
            <w:r w:rsidRPr="00700CF1">
              <w:rPr>
                <w:rFonts w:ascii="Arial" w:eastAsia="Times New Roman" w:hAnsi="Arial" w:cs="Arial"/>
                <w:i/>
                <w:sz w:val="20"/>
                <w:szCs w:val="20"/>
                <w:lang w:eastAsia="hr-HR"/>
              </w:rPr>
              <w:t>Grad Zadar</w:t>
            </w:r>
          </w:p>
        </w:tc>
        <w:tc>
          <w:tcPr>
            <w:tcW w:w="2551" w:type="dxa"/>
          </w:tcPr>
          <w:p w:rsidR="0037373C" w:rsidRPr="00700CF1" w:rsidRDefault="0037373C" w:rsidP="0037373C">
            <w:pPr>
              <w:jc w:val="right"/>
              <w:rPr>
                <w:rFonts w:ascii="Arial" w:eastAsia="Times New Roman" w:hAnsi="Arial" w:cs="Arial"/>
                <w:i/>
                <w:sz w:val="20"/>
                <w:szCs w:val="20"/>
                <w:lang w:eastAsia="hr-HR"/>
              </w:rPr>
            </w:pPr>
          </w:p>
          <w:p w:rsidR="0037373C" w:rsidRPr="00700CF1" w:rsidRDefault="0037373C"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 xml:space="preserve">70.697.969 </w:t>
            </w:r>
            <w:r w:rsidRPr="00700CF1">
              <w:rPr>
                <w:rFonts w:ascii="Arial" w:eastAsia="Times New Roman" w:hAnsi="Arial" w:cs="Arial"/>
                <w:i/>
                <w:sz w:val="20"/>
                <w:szCs w:val="20"/>
                <w:lang w:eastAsia="hr-HR"/>
              </w:rPr>
              <w:t xml:space="preserve"> kn</w:t>
            </w:r>
          </w:p>
        </w:tc>
        <w:tc>
          <w:tcPr>
            <w:tcW w:w="2551" w:type="dxa"/>
          </w:tcPr>
          <w:p w:rsidR="00FC1BD4" w:rsidRDefault="00FC1BD4" w:rsidP="0037373C">
            <w:pPr>
              <w:jc w:val="right"/>
              <w:rPr>
                <w:rFonts w:ascii="Arial" w:eastAsia="Times New Roman" w:hAnsi="Arial" w:cs="Arial"/>
                <w:i/>
                <w:sz w:val="20"/>
                <w:szCs w:val="20"/>
                <w:lang w:eastAsia="hr-HR"/>
              </w:rPr>
            </w:pPr>
          </w:p>
          <w:p w:rsidR="0037373C" w:rsidRPr="00700CF1" w:rsidRDefault="00FC1BD4"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146.522.603 kn</w:t>
            </w:r>
          </w:p>
        </w:tc>
      </w:tr>
      <w:tr w:rsidR="0037373C" w:rsidRPr="00700CF1" w:rsidTr="00B2442D">
        <w:tc>
          <w:tcPr>
            <w:tcW w:w="2660" w:type="dxa"/>
          </w:tcPr>
          <w:p w:rsidR="0037373C" w:rsidRPr="00700CF1" w:rsidRDefault="0037373C" w:rsidP="0037373C">
            <w:pPr>
              <w:jc w:val="both"/>
              <w:rPr>
                <w:rFonts w:ascii="Arial" w:eastAsia="Times New Roman" w:hAnsi="Arial" w:cs="Arial"/>
                <w:i/>
                <w:sz w:val="20"/>
                <w:szCs w:val="20"/>
                <w:lang w:eastAsia="hr-HR"/>
              </w:rPr>
            </w:pPr>
          </w:p>
          <w:p w:rsidR="0037373C" w:rsidRPr="00700CF1" w:rsidRDefault="0037373C" w:rsidP="0037373C">
            <w:pPr>
              <w:jc w:val="both"/>
              <w:rPr>
                <w:rFonts w:ascii="Arial" w:eastAsia="Times New Roman" w:hAnsi="Arial" w:cs="Arial"/>
                <w:i/>
                <w:sz w:val="20"/>
                <w:szCs w:val="20"/>
                <w:lang w:eastAsia="hr-HR"/>
              </w:rPr>
            </w:pPr>
            <w:r w:rsidRPr="00700CF1">
              <w:rPr>
                <w:rFonts w:ascii="Arial" w:eastAsia="Times New Roman" w:hAnsi="Arial" w:cs="Arial"/>
                <w:i/>
                <w:sz w:val="20"/>
                <w:szCs w:val="20"/>
                <w:lang w:eastAsia="hr-HR"/>
              </w:rPr>
              <w:t>Osnovne škole</w:t>
            </w:r>
          </w:p>
        </w:tc>
        <w:tc>
          <w:tcPr>
            <w:tcW w:w="2551" w:type="dxa"/>
          </w:tcPr>
          <w:p w:rsidR="0037373C" w:rsidRPr="00700CF1" w:rsidRDefault="0037373C" w:rsidP="0037373C">
            <w:pPr>
              <w:jc w:val="right"/>
              <w:rPr>
                <w:rFonts w:ascii="Arial" w:eastAsia="Times New Roman" w:hAnsi="Arial" w:cs="Arial"/>
                <w:i/>
                <w:sz w:val="20"/>
                <w:szCs w:val="20"/>
                <w:lang w:eastAsia="hr-HR"/>
              </w:rPr>
            </w:pPr>
          </w:p>
          <w:p w:rsidR="0037373C" w:rsidRPr="00700CF1" w:rsidRDefault="0037373C"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7.848.731</w:t>
            </w:r>
            <w:r w:rsidRPr="00700CF1">
              <w:rPr>
                <w:rFonts w:ascii="Arial" w:eastAsia="Times New Roman" w:hAnsi="Arial" w:cs="Arial"/>
                <w:i/>
                <w:sz w:val="20"/>
                <w:szCs w:val="20"/>
                <w:lang w:eastAsia="hr-HR"/>
              </w:rPr>
              <w:t xml:space="preserve"> kn</w:t>
            </w:r>
          </w:p>
        </w:tc>
        <w:tc>
          <w:tcPr>
            <w:tcW w:w="2551" w:type="dxa"/>
          </w:tcPr>
          <w:p w:rsidR="00FC1BD4" w:rsidRDefault="00FC1BD4" w:rsidP="0037373C">
            <w:pPr>
              <w:jc w:val="right"/>
              <w:rPr>
                <w:rFonts w:ascii="Arial" w:eastAsia="Times New Roman" w:hAnsi="Arial" w:cs="Arial"/>
                <w:i/>
                <w:sz w:val="20"/>
                <w:szCs w:val="20"/>
                <w:lang w:eastAsia="hr-HR"/>
              </w:rPr>
            </w:pPr>
          </w:p>
          <w:p w:rsidR="0037373C" w:rsidRPr="00700CF1" w:rsidRDefault="00FC1BD4"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6.218.113 kn</w:t>
            </w:r>
          </w:p>
        </w:tc>
      </w:tr>
      <w:tr w:rsidR="0037373C" w:rsidRPr="00700CF1" w:rsidTr="00B2442D">
        <w:tc>
          <w:tcPr>
            <w:tcW w:w="2660" w:type="dxa"/>
          </w:tcPr>
          <w:p w:rsidR="0037373C" w:rsidRPr="00700CF1" w:rsidRDefault="0037373C" w:rsidP="0037373C">
            <w:pPr>
              <w:jc w:val="both"/>
              <w:rPr>
                <w:rFonts w:ascii="Arial" w:eastAsia="Times New Roman" w:hAnsi="Arial" w:cs="Arial"/>
                <w:i/>
                <w:sz w:val="20"/>
                <w:szCs w:val="20"/>
                <w:lang w:eastAsia="hr-HR"/>
              </w:rPr>
            </w:pPr>
          </w:p>
          <w:p w:rsidR="0037373C" w:rsidRPr="00700CF1" w:rsidRDefault="0037373C" w:rsidP="0037373C">
            <w:pPr>
              <w:jc w:val="both"/>
              <w:rPr>
                <w:rFonts w:ascii="Arial" w:eastAsia="Times New Roman" w:hAnsi="Arial" w:cs="Arial"/>
                <w:i/>
                <w:sz w:val="20"/>
                <w:szCs w:val="20"/>
                <w:lang w:eastAsia="hr-HR"/>
              </w:rPr>
            </w:pPr>
            <w:r w:rsidRPr="00700CF1">
              <w:rPr>
                <w:rFonts w:ascii="Arial" w:eastAsia="Times New Roman" w:hAnsi="Arial" w:cs="Arial"/>
                <w:i/>
                <w:sz w:val="20"/>
                <w:szCs w:val="20"/>
                <w:lang w:eastAsia="hr-HR"/>
              </w:rPr>
              <w:t>Ustanove u kulturi</w:t>
            </w:r>
          </w:p>
        </w:tc>
        <w:tc>
          <w:tcPr>
            <w:tcW w:w="2551" w:type="dxa"/>
          </w:tcPr>
          <w:p w:rsidR="0037373C" w:rsidRPr="00700CF1" w:rsidRDefault="0037373C" w:rsidP="0037373C">
            <w:pPr>
              <w:jc w:val="right"/>
              <w:rPr>
                <w:rFonts w:ascii="Arial" w:eastAsia="Times New Roman" w:hAnsi="Arial" w:cs="Arial"/>
                <w:i/>
                <w:sz w:val="20"/>
                <w:szCs w:val="20"/>
                <w:lang w:eastAsia="hr-HR"/>
              </w:rPr>
            </w:pPr>
          </w:p>
          <w:p w:rsidR="0037373C" w:rsidRPr="00700CF1" w:rsidRDefault="0037373C"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1.907.669</w:t>
            </w:r>
            <w:r w:rsidRPr="00700CF1">
              <w:rPr>
                <w:rFonts w:ascii="Arial" w:eastAsia="Times New Roman" w:hAnsi="Arial" w:cs="Arial"/>
                <w:i/>
                <w:sz w:val="20"/>
                <w:szCs w:val="20"/>
                <w:lang w:eastAsia="hr-HR"/>
              </w:rPr>
              <w:t xml:space="preserve"> kn</w:t>
            </w:r>
          </w:p>
        </w:tc>
        <w:tc>
          <w:tcPr>
            <w:tcW w:w="2551" w:type="dxa"/>
          </w:tcPr>
          <w:p w:rsidR="00FC1BD4" w:rsidRDefault="00FC1BD4" w:rsidP="0037373C">
            <w:pPr>
              <w:jc w:val="right"/>
              <w:rPr>
                <w:rFonts w:ascii="Arial" w:eastAsia="Times New Roman" w:hAnsi="Arial" w:cs="Arial"/>
                <w:i/>
                <w:sz w:val="20"/>
                <w:szCs w:val="20"/>
                <w:lang w:eastAsia="hr-HR"/>
              </w:rPr>
            </w:pPr>
          </w:p>
          <w:p w:rsidR="0037373C" w:rsidRPr="00700CF1" w:rsidRDefault="00FC1BD4"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2.023.564 kn</w:t>
            </w:r>
          </w:p>
        </w:tc>
      </w:tr>
      <w:tr w:rsidR="0037373C" w:rsidRPr="00700CF1" w:rsidTr="00B2442D">
        <w:tc>
          <w:tcPr>
            <w:tcW w:w="2660" w:type="dxa"/>
          </w:tcPr>
          <w:p w:rsidR="0037373C" w:rsidRPr="00700CF1" w:rsidRDefault="0037373C" w:rsidP="0037373C">
            <w:pPr>
              <w:jc w:val="both"/>
              <w:rPr>
                <w:rFonts w:ascii="Arial" w:eastAsia="Times New Roman" w:hAnsi="Arial" w:cs="Arial"/>
                <w:i/>
                <w:sz w:val="20"/>
                <w:szCs w:val="20"/>
                <w:lang w:eastAsia="hr-HR"/>
              </w:rPr>
            </w:pPr>
          </w:p>
          <w:p w:rsidR="0037373C" w:rsidRPr="00700CF1" w:rsidRDefault="0037373C" w:rsidP="0037373C">
            <w:pPr>
              <w:jc w:val="both"/>
              <w:rPr>
                <w:rFonts w:ascii="Arial" w:eastAsia="Times New Roman" w:hAnsi="Arial" w:cs="Arial"/>
                <w:i/>
                <w:sz w:val="20"/>
                <w:szCs w:val="20"/>
                <w:lang w:eastAsia="hr-HR"/>
              </w:rPr>
            </w:pPr>
            <w:r w:rsidRPr="00700CF1">
              <w:rPr>
                <w:rFonts w:ascii="Arial" w:eastAsia="Times New Roman" w:hAnsi="Arial" w:cs="Arial"/>
                <w:i/>
                <w:sz w:val="20"/>
                <w:szCs w:val="20"/>
                <w:lang w:eastAsia="hr-HR"/>
              </w:rPr>
              <w:t>Dječji vrtići</w:t>
            </w:r>
          </w:p>
        </w:tc>
        <w:tc>
          <w:tcPr>
            <w:tcW w:w="2551" w:type="dxa"/>
          </w:tcPr>
          <w:p w:rsidR="0037373C" w:rsidRPr="00700CF1" w:rsidRDefault="0037373C" w:rsidP="0037373C">
            <w:pPr>
              <w:jc w:val="right"/>
              <w:rPr>
                <w:rFonts w:ascii="Arial" w:eastAsia="Times New Roman" w:hAnsi="Arial" w:cs="Arial"/>
                <w:i/>
                <w:sz w:val="20"/>
                <w:szCs w:val="20"/>
                <w:lang w:eastAsia="hr-HR"/>
              </w:rPr>
            </w:pPr>
          </w:p>
          <w:p w:rsidR="0037373C" w:rsidRPr="00700CF1" w:rsidRDefault="0037373C"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413.136</w:t>
            </w:r>
            <w:r w:rsidRPr="00700CF1">
              <w:rPr>
                <w:rFonts w:ascii="Arial" w:eastAsia="Times New Roman" w:hAnsi="Arial" w:cs="Arial"/>
                <w:i/>
                <w:sz w:val="20"/>
                <w:szCs w:val="20"/>
                <w:lang w:eastAsia="hr-HR"/>
              </w:rPr>
              <w:t xml:space="preserve"> kn</w:t>
            </w:r>
          </w:p>
        </w:tc>
        <w:tc>
          <w:tcPr>
            <w:tcW w:w="2551" w:type="dxa"/>
          </w:tcPr>
          <w:p w:rsidR="00FC1BD4" w:rsidRDefault="00FC1BD4" w:rsidP="0037373C">
            <w:pPr>
              <w:jc w:val="right"/>
              <w:rPr>
                <w:rFonts w:ascii="Arial" w:eastAsia="Times New Roman" w:hAnsi="Arial" w:cs="Arial"/>
                <w:i/>
                <w:sz w:val="20"/>
                <w:szCs w:val="20"/>
                <w:lang w:eastAsia="hr-HR"/>
              </w:rPr>
            </w:pPr>
          </w:p>
          <w:p w:rsidR="0037373C" w:rsidRPr="00700CF1" w:rsidRDefault="00FC1BD4"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857.270 kn</w:t>
            </w:r>
          </w:p>
        </w:tc>
      </w:tr>
      <w:tr w:rsidR="0037373C" w:rsidRPr="00700CF1" w:rsidTr="00B2442D">
        <w:tc>
          <w:tcPr>
            <w:tcW w:w="2660" w:type="dxa"/>
          </w:tcPr>
          <w:p w:rsidR="0037373C" w:rsidRPr="00700CF1" w:rsidRDefault="0037373C" w:rsidP="0037373C">
            <w:pPr>
              <w:jc w:val="both"/>
              <w:rPr>
                <w:rFonts w:ascii="Arial" w:eastAsia="Times New Roman" w:hAnsi="Arial" w:cs="Arial"/>
                <w:i/>
                <w:sz w:val="20"/>
                <w:szCs w:val="20"/>
                <w:lang w:eastAsia="hr-HR"/>
              </w:rPr>
            </w:pPr>
          </w:p>
          <w:p w:rsidR="0037373C" w:rsidRPr="00700CF1" w:rsidRDefault="0037373C" w:rsidP="0037373C">
            <w:pPr>
              <w:jc w:val="both"/>
              <w:rPr>
                <w:rFonts w:ascii="Arial" w:eastAsia="Times New Roman" w:hAnsi="Arial" w:cs="Arial"/>
                <w:i/>
                <w:sz w:val="20"/>
                <w:szCs w:val="20"/>
                <w:lang w:eastAsia="hr-HR"/>
              </w:rPr>
            </w:pPr>
            <w:r w:rsidRPr="00700CF1">
              <w:rPr>
                <w:rFonts w:ascii="Arial" w:eastAsia="Times New Roman" w:hAnsi="Arial" w:cs="Arial"/>
                <w:i/>
                <w:sz w:val="20"/>
                <w:szCs w:val="20"/>
                <w:lang w:eastAsia="hr-HR"/>
              </w:rPr>
              <w:t>JVP Zadar i Javna ustanova zadarski sport</w:t>
            </w:r>
          </w:p>
        </w:tc>
        <w:tc>
          <w:tcPr>
            <w:tcW w:w="2551" w:type="dxa"/>
          </w:tcPr>
          <w:p w:rsidR="0037373C" w:rsidRPr="00700CF1" w:rsidRDefault="0037373C" w:rsidP="0037373C">
            <w:pPr>
              <w:jc w:val="right"/>
              <w:rPr>
                <w:rFonts w:ascii="Arial" w:eastAsia="Times New Roman" w:hAnsi="Arial" w:cs="Arial"/>
                <w:i/>
                <w:sz w:val="20"/>
                <w:szCs w:val="20"/>
                <w:lang w:eastAsia="hr-HR"/>
              </w:rPr>
            </w:pPr>
          </w:p>
          <w:p w:rsidR="0037373C" w:rsidRPr="00700CF1" w:rsidRDefault="0037373C"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1.625.733</w:t>
            </w:r>
            <w:r w:rsidRPr="00700CF1">
              <w:rPr>
                <w:rFonts w:ascii="Arial" w:eastAsia="Times New Roman" w:hAnsi="Arial" w:cs="Arial"/>
                <w:i/>
                <w:sz w:val="20"/>
                <w:szCs w:val="20"/>
                <w:lang w:eastAsia="hr-HR"/>
              </w:rPr>
              <w:t xml:space="preserve"> kn</w:t>
            </w:r>
          </w:p>
        </w:tc>
        <w:tc>
          <w:tcPr>
            <w:tcW w:w="2551" w:type="dxa"/>
          </w:tcPr>
          <w:p w:rsidR="00FC1BD4" w:rsidRDefault="00FC1BD4" w:rsidP="0037373C">
            <w:pPr>
              <w:jc w:val="right"/>
              <w:rPr>
                <w:rFonts w:ascii="Arial" w:eastAsia="Times New Roman" w:hAnsi="Arial" w:cs="Arial"/>
                <w:i/>
                <w:sz w:val="20"/>
                <w:szCs w:val="20"/>
                <w:lang w:eastAsia="hr-HR"/>
              </w:rPr>
            </w:pPr>
          </w:p>
          <w:p w:rsidR="0037373C" w:rsidRPr="00700CF1" w:rsidRDefault="00FC1BD4" w:rsidP="0037373C">
            <w:pPr>
              <w:jc w:val="right"/>
              <w:rPr>
                <w:rFonts w:ascii="Arial" w:eastAsia="Times New Roman" w:hAnsi="Arial" w:cs="Arial"/>
                <w:i/>
                <w:sz w:val="20"/>
                <w:szCs w:val="20"/>
                <w:lang w:eastAsia="hr-HR"/>
              </w:rPr>
            </w:pPr>
            <w:r>
              <w:rPr>
                <w:rFonts w:ascii="Arial" w:eastAsia="Times New Roman" w:hAnsi="Arial" w:cs="Arial"/>
                <w:i/>
                <w:sz w:val="20"/>
                <w:szCs w:val="20"/>
                <w:lang w:eastAsia="hr-HR"/>
              </w:rPr>
              <w:t>607.382 kn</w:t>
            </w:r>
          </w:p>
        </w:tc>
      </w:tr>
      <w:tr w:rsidR="0037373C" w:rsidRPr="002C39EC" w:rsidTr="00B2442D">
        <w:tc>
          <w:tcPr>
            <w:tcW w:w="2660" w:type="dxa"/>
          </w:tcPr>
          <w:p w:rsidR="0037373C" w:rsidRPr="002C39EC" w:rsidRDefault="0037373C" w:rsidP="0037373C">
            <w:pPr>
              <w:jc w:val="both"/>
              <w:rPr>
                <w:rFonts w:ascii="Arial" w:eastAsia="Times New Roman" w:hAnsi="Arial" w:cs="Arial"/>
                <w:b/>
                <w:i/>
                <w:sz w:val="20"/>
                <w:szCs w:val="20"/>
                <w:lang w:eastAsia="hr-HR"/>
              </w:rPr>
            </w:pPr>
          </w:p>
          <w:p w:rsidR="0037373C" w:rsidRPr="002C39EC" w:rsidRDefault="0037373C" w:rsidP="0037373C">
            <w:pPr>
              <w:jc w:val="both"/>
              <w:rPr>
                <w:rFonts w:ascii="Arial" w:eastAsia="Times New Roman" w:hAnsi="Arial" w:cs="Arial"/>
                <w:b/>
                <w:i/>
                <w:sz w:val="20"/>
                <w:szCs w:val="20"/>
                <w:lang w:eastAsia="hr-HR"/>
              </w:rPr>
            </w:pPr>
            <w:r w:rsidRPr="002C39EC">
              <w:rPr>
                <w:rFonts w:ascii="Arial" w:eastAsia="Times New Roman" w:hAnsi="Arial" w:cs="Arial"/>
                <w:b/>
                <w:i/>
                <w:sz w:val="20"/>
                <w:szCs w:val="20"/>
                <w:lang w:eastAsia="hr-HR"/>
              </w:rPr>
              <w:t>UKUPNO</w:t>
            </w:r>
          </w:p>
        </w:tc>
        <w:tc>
          <w:tcPr>
            <w:tcW w:w="2551" w:type="dxa"/>
          </w:tcPr>
          <w:p w:rsidR="0037373C" w:rsidRPr="002C39EC" w:rsidRDefault="0037373C" w:rsidP="0037373C">
            <w:pPr>
              <w:jc w:val="right"/>
              <w:rPr>
                <w:rFonts w:ascii="Arial" w:eastAsia="Times New Roman" w:hAnsi="Arial" w:cs="Arial"/>
                <w:b/>
                <w:i/>
                <w:sz w:val="20"/>
                <w:szCs w:val="20"/>
                <w:lang w:eastAsia="hr-HR"/>
              </w:rPr>
            </w:pPr>
          </w:p>
          <w:p w:rsidR="0037373C" w:rsidRPr="002C39EC" w:rsidRDefault="0037373C" w:rsidP="0037373C">
            <w:pPr>
              <w:jc w:val="right"/>
              <w:rPr>
                <w:rFonts w:ascii="Arial" w:eastAsia="Times New Roman" w:hAnsi="Arial" w:cs="Arial"/>
                <w:b/>
                <w:i/>
                <w:sz w:val="20"/>
                <w:szCs w:val="20"/>
                <w:lang w:eastAsia="hr-HR"/>
              </w:rPr>
            </w:pPr>
            <w:r w:rsidRPr="002C39EC">
              <w:rPr>
                <w:rFonts w:ascii="Arial" w:eastAsia="Times New Roman" w:hAnsi="Arial" w:cs="Arial"/>
                <w:b/>
                <w:i/>
                <w:sz w:val="20"/>
                <w:szCs w:val="20"/>
                <w:lang w:eastAsia="hr-HR"/>
              </w:rPr>
              <w:t>82.493.238 kn</w:t>
            </w:r>
          </w:p>
        </w:tc>
        <w:tc>
          <w:tcPr>
            <w:tcW w:w="2551" w:type="dxa"/>
          </w:tcPr>
          <w:p w:rsidR="00FC1BD4" w:rsidRPr="002C39EC" w:rsidRDefault="00FC1BD4" w:rsidP="0037373C">
            <w:pPr>
              <w:jc w:val="right"/>
              <w:rPr>
                <w:rFonts w:ascii="Arial" w:eastAsia="Times New Roman" w:hAnsi="Arial" w:cs="Arial"/>
                <w:b/>
                <w:i/>
                <w:sz w:val="20"/>
                <w:szCs w:val="20"/>
                <w:lang w:eastAsia="hr-HR"/>
              </w:rPr>
            </w:pPr>
          </w:p>
          <w:p w:rsidR="0037373C" w:rsidRPr="002C39EC" w:rsidRDefault="00FC1BD4" w:rsidP="0037373C">
            <w:pPr>
              <w:jc w:val="right"/>
              <w:rPr>
                <w:rFonts w:ascii="Arial" w:eastAsia="Times New Roman" w:hAnsi="Arial" w:cs="Arial"/>
                <w:b/>
                <w:i/>
                <w:sz w:val="20"/>
                <w:szCs w:val="20"/>
                <w:lang w:eastAsia="hr-HR"/>
              </w:rPr>
            </w:pPr>
            <w:r w:rsidRPr="002C39EC">
              <w:rPr>
                <w:rFonts w:ascii="Arial" w:eastAsia="Times New Roman" w:hAnsi="Arial" w:cs="Arial"/>
                <w:b/>
                <w:i/>
                <w:sz w:val="20"/>
                <w:szCs w:val="20"/>
                <w:lang w:eastAsia="hr-HR"/>
              </w:rPr>
              <w:t>156.228.932 kn</w:t>
            </w:r>
          </w:p>
        </w:tc>
      </w:tr>
    </w:tbl>
    <w:p w:rsidR="005A3377" w:rsidRDefault="005A3377" w:rsidP="0081661A">
      <w:pPr>
        <w:jc w:val="both"/>
        <w:rPr>
          <w:rFonts w:ascii="Arial" w:eastAsia="Times New Roman" w:hAnsi="Arial" w:cs="Arial"/>
          <w:i/>
          <w:color w:val="FF0000"/>
          <w:sz w:val="20"/>
          <w:szCs w:val="20"/>
          <w:lang w:eastAsia="hr-HR"/>
        </w:rPr>
      </w:pPr>
    </w:p>
    <w:p w:rsidR="00C44EFC" w:rsidRPr="0045564E" w:rsidRDefault="00C44EFC" w:rsidP="00C44E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AOP 344 Zemljište realizirano je u iznosu od 8.462.609 kuna budući su u 2020. godini bili manji otkupi za zemljišta za izgradnju komunalne infrastrukture.</w:t>
      </w:r>
    </w:p>
    <w:p w:rsidR="00C44EFC" w:rsidRPr="0045564E" w:rsidRDefault="00C44EFC" w:rsidP="00C44E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357 Poslovni objekti realizirani su u iznosu od </w:t>
      </w:r>
      <w:r>
        <w:rPr>
          <w:rFonts w:ascii="Arial" w:eastAsia="Times New Roman" w:hAnsi="Arial" w:cs="Arial"/>
          <w:i/>
          <w:sz w:val="20"/>
          <w:szCs w:val="20"/>
          <w:lang w:eastAsia="hr-HR"/>
        </w:rPr>
        <w:t>49.558.583</w:t>
      </w:r>
      <w:r w:rsidRPr="0045564E">
        <w:rPr>
          <w:rFonts w:ascii="Arial" w:eastAsia="Times New Roman" w:hAnsi="Arial" w:cs="Arial"/>
          <w:i/>
          <w:sz w:val="20"/>
          <w:szCs w:val="20"/>
          <w:lang w:eastAsia="hr-HR"/>
        </w:rPr>
        <w:t xml:space="preserve">  kuna ili </w:t>
      </w:r>
      <w:r>
        <w:rPr>
          <w:rFonts w:ascii="Arial" w:eastAsia="Times New Roman" w:hAnsi="Arial" w:cs="Arial"/>
          <w:i/>
          <w:sz w:val="20"/>
          <w:szCs w:val="20"/>
          <w:lang w:eastAsia="hr-HR"/>
        </w:rPr>
        <w:t>33.774.490</w:t>
      </w:r>
      <w:r w:rsidRPr="0045564E">
        <w:rPr>
          <w:rFonts w:ascii="Arial" w:eastAsia="Times New Roman" w:hAnsi="Arial" w:cs="Arial"/>
          <w:i/>
          <w:sz w:val="20"/>
          <w:szCs w:val="20"/>
          <w:lang w:eastAsia="hr-HR"/>
        </w:rPr>
        <w:t xml:space="preserve"> kuna više nego prethodne godine. Razlog tome je dovršetak izgradnje Centra </w:t>
      </w:r>
      <w:proofErr w:type="spellStart"/>
      <w:r w:rsidRPr="0045564E">
        <w:rPr>
          <w:rFonts w:ascii="Arial" w:eastAsia="Times New Roman" w:hAnsi="Arial" w:cs="Arial"/>
          <w:i/>
          <w:sz w:val="20"/>
          <w:szCs w:val="20"/>
          <w:lang w:eastAsia="hr-HR"/>
        </w:rPr>
        <w:t>Mocire</w:t>
      </w:r>
      <w:proofErr w:type="spellEnd"/>
      <w:r w:rsidRPr="0045564E">
        <w:rPr>
          <w:rFonts w:ascii="Arial" w:eastAsia="Times New Roman" w:hAnsi="Arial" w:cs="Arial"/>
          <w:i/>
          <w:sz w:val="20"/>
          <w:szCs w:val="20"/>
          <w:lang w:eastAsia="hr-HR"/>
        </w:rPr>
        <w:t xml:space="preserve">,  izgradnja osnovne škole u Mjesnom odboru Novi </w:t>
      </w:r>
      <w:proofErr w:type="spellStart"/>
      <w:r w:rsidRPr="0045564E">
        <w:rPr>
          <w:rFonts w:ascii="Arial" w:eastAsia="Times New Roman" w:hAnsi="Arial" w:cs="Arial"/>
          <w:i/>
          <w:sz w:val="20"/>
          <w:szCs w:val="20"/>
          <w:lang w:eastAsia="hr-HR"/>
        </w:rPr>
        <w:t>Bokanjac</w:t>
      </w:r>
      <w:proofErr w:type="spellEnd"/>
      <w:r w:rsidRPr="0045564E">
        <w:rPr>
          <w:rFonts w:ascii="Arial" w:eastAsia="Times New Roman" w:hAnsi="Arial" w:cs="Arial"/>
          <w:i/>
          <w:sz w:val="20"/>
          <w:szCs w:val="20"/>
          <w:lang w:eastAsia="hr-HR"/>
        </w:rPr>
        <w:t xml:space="preserve"> te rekonstrukcija područnog objekta Osnovne škole Krune Krstića na gradskom predjelu Ploče. Iako su ove investicije bile i prethodne godine u 2020.godini radovi na školi u gradskom predjelu Novi </w:t>
      </w:r>
      <w:proofErr w:type="spellStart"/>
      <w:r w:rsidRPr="0045564E">
        <w:rPr>
          <w:rFonts w:ascii="Arial" w:eastAsia="Times New Roman" w:hAnsi="Arial" w:cs="Arial"/>
          <w:i/>
          <w:sz w:val="20"/>
          <w:szCs w:val="20"/>
          <w:lang w:eastAsia="hr-HR"/>
        </w:rPr>
        <w:t>Bokanjac</w:t>
      </w:r>
      <w:proofErr w:type="spellEnd"/>
      <w:r w:rsidRPr="0045564E">
        <w:rPr>
          <w:rFonts w:ascii="Arial" w:eastAsia="Times New Roman" w:hAnsi="Arial" w:cs="Arial"/>
          <w:i/>
          <w:sz w:val="20"/>
          <w:szCs w:val="20"/>
          <w:lang w:eastAsia="hr-HR"/>
        </w:rPr>
        <w:t xml:space="preserve"> znatno su veći što je utjecalo na veće rashode  s ove osnove.</w:t>
      </w:r>
      <w:r>
        <w:rPr>
          <w:rFonts w:ascii="Arial" w:eastAsia="Times New Roman" w:hAnsi="Arial" w:cs="Arial"/>
          <w:i/>
          <w:sz w:val="20"/>
          <w:szCs w:val="20"/>
          <w:lang w:eastAsia="hr-HR"/>
        </w:rPr>
        <w:t xml:space="preserve"> Kod proračunskih korisnika iznos od 24.978 kuna iskazalo je Hrvatsko narodno kazalište Zadar.</w:t>
      </w:r>
    </w:p>
    <w:p w:rsidR="00C44EFC" w:rsidRPr="0045564E" w:rsidRDefault="00C44EFC" w:rsidP="00C44E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358 Ceste realizirane su u iznosu od </w:t>
      </w:r>
      <w:proofErr w:type="spellStart"/>
      <w:r w:rsidRPr="0045564E">
        <w:rPr>
          <w:rFonts w:ascii="Arial" w:eastAsia="Times New Roman" w:hAnsi="Arial" w:cs="Arial"/>
          <w:i/>
          <w:sz w:val="20"/>
          <w:szCs w:val="20"/>
          <w:lang w:eastAsia="hr-HR"/>
        </w:rPr>
        <w:t>od</w:t>
      </w:r>
      <w:proofErr w:type="spellEnd"/>
      <w:r w:rsidRPr="0045564E">
        <w:rPr>
          <w:rFonts w:ascii="Arial" w:eastAsia="Times New Roman" w:hAnsi="Arial" w:cs="Arial"/>
          <w:i/>
          <w:sz w:val="20"/>
          <w:szCs w:val="20"/>
          <w:lang w:eastAsia="hr-HR"/>
        </w:rPr>
        <w:t xml:space="preserve"> 12.377.601 kuna i veće su za 33,4% više nego lani. Realizacija je u skladu sa programom gradnje komunalne infrastrukture. </w:t>
      </w:r>
    </w:p>
    <w:p w:rsidR="00C44EFC" w:rsidRDefault="00C44EFC" w:rsidP="00C44E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363 oprema za održavanje i zaštitu  realizirana je u iznosu od </w:t>
      </w:r>
      <w:r>
        <w:rPr>
          <w:rFonts w:ascii="Arial" w:eastAsia="Times New Roman" w:hAnsi="Arial" w:cs="Arial"/>
          <w:i/>
          <w:sz w:val="20"/>
          <w:szCs w:val="20"/>
          <w:lang w:eastAsia="hr-HR"/>
        </w:rPr>
        <w:t>784.613</w:t>
      </w:r>
      <w:r w:rsidRPr="0045564E">
        <w:rPr>
          <w:rFonts w:ascii="Arial" w:eastAsia="Times New Roman" w:hAnsi="Arial" w:cs="Arial"/>
          <w:i/>
          <w:sz w:val="20"/>
          <w:szCs w:val="20"/>
          <w:lang w:eastAsia="hr-HR"/>
        </w:rPr>
        <w:t xml:space="preserve"> kuna gdje se uz nabavu opreme za postrojbe civilne zaštite nabavile nadzorne kamere za kontrolu brzina na gradskim prometnicama (363.312 kuna).</w:t>
      </w:r>
      <w:r>
        <w:rPr>
          <w:rFonts w:ascii="Arial" w:eastAsia="Times New Roman" w:hAnsi="Arial" w:cs="Arial"/>
          <w:i/>
          <w:sz w:val="20"/>
          <w:szCs w:val="20"/>
          <w:lang w:eastAsia="hr-HR"/>
        </w:rPr>
        <w:t xml:space="preserve"> Proračunski korisnici realizirali su 341.310 kuna</w:t>
      </w:r>
      <w:r w:rsidR="001856C1">
        <w:rPr>
          <w:rFonts w:ascii="Arial" w:eastAsia="Times New Roman" w:hAnsi="Arial" w:cs="Arial"/>
          <w:i/>
          <w:sz w:val="20"/>
          <w:szCs w:val="20"/>
          <w:lang w:eastAsia="hr-HR"/>
        </w:rPr>
        <w:t xml:space="preserve">, u odnosu na prethodnu godinu samo su ustanove u kulturi iskazali povećanje na ovom AOP-u i to Znanstvena knjižnica koja je </w:t>
      </w:r>
      <w:proofErr w:type="spellStart"/>
      <w:r w:rsidR="00B2442D">
        <w:rPr>
          <w:rFonts w:ascii="Arial" w:eastAsia="Times New Roman" w:hAnsi="Arial" w:cs="Arial"/>
          <w:i/>
          <w:sz w:val="20"/>
          <w:szCs w:val="20"/>
          <w:lang w:eastAsia="hr-HR"/>
        </w:rPr>
        <w:t>izmjenila</w:t>
      </w:r>
      <w:proofErr w:type="spellEnd"/>
      <w:r w:rsidR="00B2442D">
        <w:rPr>
          <w:rFonts w:ascii="Arial" w:eastAsia="Times New Roman" w:hAnsi="Arial" w:cs="Arial"/>
          <w:i/>
          <w:sz w:val="20"/>
          <w:szCs w:val="20"/>
          <w:lang w:eastAsia="hr-HR"/>
        </w:rPr>
        <w:t xml:space="preserve"> kotao i plamenik centralnog grijanja</w:t>
      </w:r>
    </w:p>
    <w:p w:rsidR="00A35BF0" w:rsidRPr="00A964DA" w:rsidRDefault="00A35BF0" w:rsidP="00C44EFC">
      <w:pPr>
        <w:jc w:val="both"/>
        <w:rPr>
          <w:rFonts w:ascii="Arial" w:eastAsia="Times New Roman" w:hAnsi="Arial" w:cs="Arial"/>
          <w:i/>
          <w:sz w:val="20"/>
          <w:szCs w:val="20"/>
          <w:lang w:eastAsia="hr-HR"/>
        </w:rPr>
      </w:pPr>
      <w:r>
        <w:rPr>
          <w:rFonts w:ascii="Arial" w:eastAsia="Times New Roman" w:hAnsi="Arial" w:cs="Arial"/>
          <w:i/>
          <w:sz w:val="20"/>
          <w:szCs w:val="20"/>
          <w:lang w:eastAsia="hr-HR"/>
        </w:rPr>
        <w:lastRenderedPageBreak/>
        <w:t xml:space="preserve">AOP 364 medicinska i laboratorijska oprema realizirana je u iznosu od 24.740 kuna ili 30,7% više nego prethodne godine što je razvidno kod osnovnih škola točnije </w:t>
      </w:r>
      <w:proofErr w:type="spellStart"/>
      <w:r>
        <w:rPr>
          <w:rFonts w:ascii="Arial" w:eastAsia="Times New Roman" w:hAnsi="Arial" w:cs="Arial"/>
          <w:i/>
          <w:sz w:val="20"/>
          <w:szCs w:val="20"/>
          <w:lang w:eastAsia="hr-HR"/>
        </w:rPr>
        <w:t>Oš</w:t>
      </w:r>
      <w:proofErr w:type="spellEnd"/>
      <w:r>
        <w:rPr>
          <w:rFonts w:ascii="Arial" w:eastAsia="Times New Roman" w:hAnsi="Arial" w:cs="Arial"/>
          <w:i/>
          <w:sz w:val="20"/>
          <w:szCs w:val="20"/>
          <w:lang w:eastAsia="hr-HR"/>
        </w:rPr>
        <w:t xml:space="preserve"> Voštarnica </w:t>
      </w:r>
      <w:r w:rsidR="00A964DA">
        <w:rPr>
          <w:rFonts w:ascii="Arial" w:eastAsia="Times New Roman" w:hAnsi="Arial" w:cs="Arial"/>
          <w:i/>
          <w:sz w:val="20"/>
          <w:szCs w:val="20"/>
          <w:lang w:eastAsia="hr-HR"/>
        </w:rPr>
        <w:t xml:space="preserve">gdje su nabavljena medicinska </w:t>
      </w:r>
      <w:r w:rsidR="00A964DA" w:rsidRPr="00A964DA">
        <w:rPr>
          <w:rFonts w:ascii="Arial" w:hAnsi="Arial" w:cs="Arial"/>
          <w:i/>
          <w:sz w:val="20"/>
          <w:szCs w:val="20"/>
        </w:rPr>
        <w:t>pomagala za djecu, hodalice, kolica i oprema za sjedenje</w:t>
      </w:r>
      <w:r w:rsidR="00A964DA">
        <w:rPr>
          <w:rFonts w:ascii="Arial" w:hAnsi="Arial" w:cs="Arial"/>
          <w:i/>
          <w:sz w:val="20"/>
          <w:szCs w:val="20"/>
        </w:rPr>
        <w:t>.</w:t>
      </w:r>
    </w:p>
    <w:p w:rsidR="00C44EFC" w:rsidRPr="0045564E" w:rsidRDefault="00C44EFC" w:rsidP="00C44E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366  sportska i glazbena oprema realizirana je u iznosu od </w:t>
      </w:r>
      <w:r w:rsidR="002C58BE">
        <w:rPr>
          <w:rFonts w:ascii="Arial" w:eastAsia="Times New Roman" w:hAnsi="Arial" w:cs="Arial"/>
          <w:i/>
          <w:sz w:val="20"/>
          <w:szCs w:val="20"/>
          <w:lang w:eastAsia="hr-HR"/>
        </w:rPr>
        <w:t>841.229</w:t>
      </w:r>
      <w:r w:rsidRPr="0045564E">
        <w:rPr>
          <w:rFonts w:ascii="Arial" w:eastAsia="Times New Roman" w:hAnsi="Arial" w:cs="Arial"/>
          <w:i/>
          <w:sz w:val="20"/>
          <w:szCs w:val="20"/>
          <w:lang w:eastAsia="hr-HR"/>
        </w:rPr>
        <w:t xml:space="preserve"> kuna i </w:t>
      </w:r>
      <w:r w:rsidR="002C58BE">
        <w:rPr>
          <w:rFonts w:ascii="Arial" w:eastAsia="Times New Roman" w:hAnsi="Arial" w:cs="Arial"/>
          <w:i/>
          <w:sz w:val="20"/>
          <w:szCs w:val="20"/>
          <w:lang w:eastAsia="hr-HR"/>
        </w:rPr>
        <w:t xml:space="preserve">nominalno je više za </w:t>
      </w:r>
      <w:r w:rsidRPr="0045564E">
        <w:rPr>
          <w:rFonts w:ascii="Arial" w:eastAsia="Times New Roman" w:hAnsi="Arial" w:cs="Arial"/>
          <w:i/>
          <w:sz w:val="20"/>
          <w:szCs w:val="20"/>
          <w:lang w:eastAsia="hr-HR"/>
        </w:rPr>
        <w:t xml:space="preserve"> </w:t>
      </w:r>
      <w:r w:rsidR="002C58BE">
        <w:rPr>
          <w:rFonts w:ascii="Arial" w:eastAsia="Times New Roman" w:hAnsi="Arial" w:cs="Arial"/>
          <w:i/>
          <w:sz w:val="20"/>
          <w:szCs w:val="20"/>
          <w:lang w:eastAsia="hr-HR"/>
        </w:rPr>
        <w:t xml:space="preserve">568.241 kuna </w:t>
      </w:r>
      <w:r w:rsidRPr="0045564E">
        <w:rPr>
          <w:rFonts w:ascii="Arial" w:eastAsia="Times New Roman" w:hAnsi="Arial" w:cs="Arial"/>
          <w:i/>
          <w:sz w:val="20"/>
          <w:szCs w:val="20"/>
          <w:lang w:eastAsia="hr-HR"/>
        </w:rPr>
        <w:t>u odnosu na prethodnu godinu</w:t>
      </w:r>
      <w:r w:rsidR="002C58BE">
        <w:rPr>
          <w:rFonts w:ascii="Arial" w:eastAsia="Times New Roman" w:hAnsi="Arial" w:cs="Arial"/>
          <w:i/>
          <w:sz w:val="20"/>
          <w:szCs w:val="20"/>
          <w:lang w:eastAsia="hr-HR"/>
        </w:rPr>
        <w:t>.</w:t>
      </w:r>
      <w:r w:rsidRPr="0045564E">
        <w:rPr>
          <w:rFonts w:ascii="Arial" w:eastAsia="Times New Roman" w:hAnsi="Arial" w:cs="Arial"/>
          <w:i/>
          <w:sz w:val="20"/>
          <w:szCs w:val="20"/>
          <w:lang w:eastAsia="hr-HR"/>
        </w:rPr>
        <w:t xml:space="preserve"> </w:t>
      </w:r>
      <w:r w:rsidR="002C58BE">
        <w:rPr>
          <w:rFonts w:ascii="Arial" w:eastAsia="Times New Roman" w:hAnsi="Arial" w:cs="Arial"/>
          <w:i/>
          <w:sz w:val="20"/>
          <w:szCs w:val="20"/>
          <w:lang w:eastAsia="hr-HR"/>
        </w:rPr>
        <w:t xml:space="preserve">Najveće ostvarenje imaju proračunski korisnici i to ustanove u kulturi (Koncertni ured za </w:t>
      </w:r>
      <w:proofErr w:type="spellStart"/>
      <w:r w:rsidR="002C58BE">
        <w:rPr>
          <w:rFonts w:ascii="Arial" w:eastAsia="Times New Roman" w:hAnsi="Arial" w:cs="Arial"/>
          <w:i/>
          <w:sz w:val="20"/>
          <w:szCs w:val="20"/>
          <w:lang w:eastAsia="hr-HR"/>
        </w:rPr>
        <w:t>glezbenu</w:t>
      </w:r>
      <w:proofErr w:type="spellEnd"/>
      <w:r w:rsidR="002C58BE">
        <w:rPr>
          <w:rFonts w:ascii="Arial" w:eastAsia="Times New Roman" w:hAnsi="Arial" w:cs="Arial"/>
          <w:i/>
          <w:sz w:val="20"/>
          <w:szCs w:val="20"/>
          <w:lang w:eastAsia="hr-HR"/>
        </w:rPr>
        <w:t xml:space="preserve"> opremu) te JU za upravljanje sportskim objektima za nabavu sportske opreme preko Županijske sportske zajednice kao i JVP koja je opremila prostor za održavanje kondicijskih vježbi vatrogasaca te isti opremila sportskom opremom.</w:t>
      </w:r>
    </w:p>
    <w:p w:rsidR="0099619D" w:rsidRDefault="00C44EFC" w:rsidP="00C44E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367 uređaji, strojevi i oprema za ostalu namjenu realizirani su u iznosu od </w:t>
      </w:r>
      <w:r w:rsidR="0099619D">
        <w:rPr>
          <w:rFonts w:ascii="Arial" w:eastAsia="Times New Roman" w:hAnsi="Arial" w:cs="Arial"/>
          <w:i/>
          <w:sz w:val="20"/>
          <w:szCs w:val="20"/>
          <w:lang w:eastAsia="hr-HR"/>
        </w:rPr>
        <w:t>1.210.745</w:t>
      </w:r>
      <w:r w:rsidRPr="0045564E">
        <w:rPr>
          <w:rFonts w:ascii="Arial" w:eastAsia="Times New Roman" w:hAnsi="Arial" w:cs="Arial"/>
          <w:i/>
          <w:sz w:val="20"/>
          <w:szCs w:val="20"/>
          <w:lang w:eastAsia="hr-HR"/>
        </w:rPr>
        <w:t xml:space="preserve"> kuna i veći su za </w:t>
      </w:r>
      <w:r w:rsidR="0099619D">
        <w:rPr>
          <w:rFonts w:ascii="Arial" w:eastAsia="Times New Roman" w:hAnsi="Arial" w:cs="Arial"/>
          <w:i/>
          <w:sz w:val="20"/>
          <w:szCs w:val="20"/>
          <w:lang w:eastAsia="hr-HR"/>
        </w:rPr>
        <w:t xml:space="preserve">53,4% </w:t>
      </w:r>
      <w:r w:rsidRPr="0045564E">
        <w:rPr>
          <w:rFonts w:ascii="Arial" w:eastAsia="Times New Roman" w:hAnsi="Arial" w:cs="Arial"/>
          <w:i/>
          <w:sz w:val="20"/>
          <w:szCs w:val="20"/>
          <w:lang w:eastAsia="hr-HR"/>
        </w:rPr>
        <w:t xml:space="preserve"> nego prethodne godine. Veći rashodi nastaju zbog nabave kino opreme (projektora ) za </w:t>
      </w:r>
      <w:proofErr w:type="spellStart"/>
      <w:r w:rsidRPr="0045564E">
        <w:rPr>
          <w:rFonts w:ascii="Arial" w:eastAsia="Times New Roman" w:hAnsi="Arial" w:cs="Arial"/>
          <w:i/>
          <w:sz w:val="20"/>
          <w:szCs w:val="20"/>
          <w:lang w:eastAsia="hr-HR"/>
        </w:rPr>
        <w:t>Providurovu</w:t>
      </w:r>
      <w:proofErr w:type="spellEnd"/>
      <w:r w:rsidRPr="0045564E">
        <w:rPr>
          <w:rFonts w:ascii="Arial" w:eastAsia="Times New Roman" w:hAnsi="Arial" w:cs="Arial"/>
          <w:i/>
          <w:sz w:val="20"/>
          <w:szCs w:val="20"/>
          <w:lang w:eastAsia="hr-HR"/>
        </w:rPr>
        <w:t xml:space="preserve"> palaču ukupno 487.125 kuna</w:t>
      </w:r>
      <w:r w:rsidR="0099619D">
        <w:rPr>
          <w:rFonts w:ascii="Arial" w:eastAsia="Times New Roman" w:hAnsi="Arial" w:cs="Arial"/>
          <w:i/>
          <w:sz w:val="20"/>
          <w:szCs w:val="20"/>
          <w:lang w:eastAsia="hr-HR"/>
        </w:rPr>
        <w:t xml:space="preserve"> kod Grada Zadra </w:t>
      </w:r>
      <w:r w:rsidR="00CE4696">
        <w:rPr>
          <w:rFonts w:ascii="Arial" w:eastAsia="Times New Roman" w:hAnsi="Arial" w:cs="Arial"/>
          <w:i/>
          <w:sz w:val="20"/>
          <w:szCs w:val="20"/>
          <w:lang w:eastAsia="hr-HR"/>
        </w:rPr>
        <w:t>dok je kod korisnika realizirano 504.731 kuna</w:t>
      </w:r>
      <w:r w:rsidR="00A964DA">
        <w:rPr>
          <w:rFonts w:ascii="Arial" w:eastAsia="Times New Roman" w:hAnsi="Arial" w:cs="Arial"/>
          <w:i/>
          <w:sz w:val="20"/>
          <w:szCs w:val="20"/>
          <w:lang w:eastAsia="hr-HR"/>
        </w:rPr>
        <w:t>, a najveće odstupanje iskazuju dječji vrtići točnije DV Latica zbog nabave različitih sprava za djecu s poteškoćama u razvoju i DV Radost za opremanje dječjih prostorija u vrtiću.</w:t>
      </w:r>
    </w:p>
    <w:p w:rsidR="00706B97" w:rsidRDefault="00706B97" w:rsidP="00C44EFC">
      <w:pPr>
        <w:jc w:val="both"/>
        <w:rPr>
          <w:rFonts w:ascii="Arial" w:eastAsia="Times New Roman" w:hAnsi="Arial" w:cs="Arial"/>
          <w:i/>
          <w:sz w:val="20"/>
          <w:szCs w:val="20"/>
          <w:lang w:eastAsia="hr-HR"/>
        </w:rPr>
      </w:pPr>
      <w:r w:rsidRPr="0038221D">
        <w:rPr>
          <w:rFonts w:ascii="Arial" w:eastAsia="Times New Roman" w:hAnsi="Arial" w:cs="Arial"/>
          <w:i/>
          <w:sz w:val="20"/>
          <w:szCs w:val="20"/>
          <w:lang w:eastAsia="hr-HR"/>
        </w:rPr>
        <w:t xml:space="preserve">AOP 370 Prijevozna sredstva u cestovnom prometu realizirana su u iznosu od </w:t>
      </w:r>
      <w:r>
        <w:rPr>
          <w:rFonts w:ascii="Arial" w:eastAsia="Times New Roman" w:hAnsi="Arial" w:cs="Arial"/>
          <w:i/>
          <w:sz w:val="20"/>
          <w:szCs w:val="20"/>
          <w:lang w:eastAsia="hr-HR"/>
        </w:rPr>
        <w:t>343.050</w:t>
      </w:r>
      <w:r w:rsidRPr="0038221D">
        <w:rPr>
          <w:rFonts w:ascii="Arial" w:eastAsia="Times New Roman" w:hAnsi="Arial" w:cs="Arial"/>
          <w:i/>
          <w:sz w:val="20"/>
          <w:szCs w:val="20"/>
          <w:lang w:eastAsia="hr-HR"/>
        </w:rPr>
        <w:t xml:space="preserve"> kuna i značajno odstupaju u odnosu na prethodno razdoblje. Nabavu prijevoznih sredstava u cestovnom prometu </w:t>
      </w:r>
      <w:r>
        <w:rPr>
          <w:rFonts w:ascii="Arial" w:eastAsia="Times New Roman" w:hAnsi="Arial" w:cs="Arial"/>
          <w:i/>
          <w:sz w:val="20"/>
          <w:szCs w:val="20"/>
          <w:lang w:eastAsia="hr-HR"/>
        </w:rPr>
        <w:t xml:space="preserve">realizirali su proračunski korisnici i to </w:t>
      </w:r>
      <w:r w:rsidR="00BD6002">
        <w:rPr>
          <w:rFonts w:ascii="Arial" w:eastAsia="Times New Roman" w:hAnsi="Arial" w:cs="Arial"/>
          <w:i/>
          <w:sz w:val="20"/>
          <w:szCs w:val="20"/>
          <w:lang w:eastAsia="hr-HR"/>
        </w:rPr>
        <w:t xml:space="preserve">samo </w:t>
      </w:r>
      <w:r>
        <w:rPr>
          <w:rFonts w:ascii="Arial" w:eastAsia="Times New Roman" w:hAnsi="Arial" w:cs="Arial"/>
          <w:i/>
          <w:sz w:val="20"/>
          <w:szCs w:val="20"/>
          <w:lang w:eastAsia="hr-HR"/>
        </w:rPr>
        <w:t>dječji vrtići Radost (174.190 kuna) i Sunce (168.860 kuna). Navedena sredstva predstavljaju nabavku kombi vozila za distribuciju hrane i pića u područ</w:t>
      </w:r>
      <w:r w:rsidR="00BD6002">
        <w:rPr>
          <w:rFonts w:ascii="Arial" w:eastAsia="Times New Roman" w:hAnsi="Arial" w:cs="Arial"/>
          <w:i/>
          <w:sz w:val="20"/>
          <w:szCs w:val="20"/>
          <w:lang w:eastAsia="hr-HR"/>
        </w:rPr>
        <w:t>ne objekte ovih dječjih vrtića.</w:t>
      </w:r>
    </w:p>
    <w:p w:rsidR="00BD6002" w:rsidRDefault="00BD6002" w:rsidP="00BD6002">
      <w:pPr>
        <w:jc w:val="both"/>
        <w:rPr>
          <w:rFonts w:ascii="Arial" w:eastAsia="Times New Roman" w:hAnsi="Arial" w:cs="Arial"/>
          <w:i/>
          <w:sz w:val="20"/>
          <w:szCs w:val="20"/>
          <w:lang w:eastAsia="hr-HR"/>
        </w:rPr>
      </w:pPr>
      <w:r w:rsidRPr="0038221D">
        <w:rPr>
          <w:rFonts w:ascii="Arial" w:eastAsia="Times New Roman" w:hAnsi="Arial" w:cs="Arial"/>
          <w:i/>
          <w:sz w:val="20"/>
          <w:szCs w:val="20"/>
          <w:lang w:eastAsia="hr-HR"/>
        </w:rPr>
        <w:t xml:space="preserve">AOP 375 Knjige, umjetnička djela i ostale izložbene vrijednosti realizirane su u iznosu od </w:t>
      </w:r>
      <w:r>
        <w:rPr>
          <w:rFonts w:ascii="Arial" w:eastAsia="Times New Roman" w:hAnsi="Arial" w:cs="Arial"/>
          <w:i/>
          <w:sz w:val="20"/>
          <w:szCs w:val="20"/>
          <w:lang w:eastAsia="hr-HR"/>
        </w:rPr>
        <w:t>4.222.232</w:t>
      </w:r>
      <w:r w:rsidRPr="0038221D">
        <w:rPr>
          <w:rFonts w:ascii="Arial" w:eastAsia="Times New Roman" w:hAnsi="Arial" w:cs="Arial"/>
          <w:i/>
          <w:sz w:val="20"/>
          <w:szCs w:val="20"/>
          <w:lang w:eastAsia="hr-HR"/>
        </w:rPr>
        <w:t xml:space="preserve"> kuna i predstavljaju sredstva za  nabavku knjiga. </w:t>
      </w:r>
      <w:r>
        <w:rPr>
          <w:rFonts w:ascii="Arial" w:eastAsia="Times New Roman" w:hAnsi="Arial" w:cs="Arial"/>
          <w:i/>
          <w:sz w:val="20"/>
          <w:szCs w:val="20"/>
          <w:lang w:eastAsia="hr-HR"/>
        </w:rPr>
        <w:t xml:space="preserve">Realizacija iznosi 71,7% prethodne godine. Najveće odstupanje nastaje kod osnovnih škola gdje se realizirao samo dokup </w:t>
      </w:r>
      <w:proofErr w:type="spellStart"/>
      <w:r>
        <w:rPr>
          <w:rFonts w:ascii="Arial" w:eastAsia="Times New Roman" w:hAnsi="Arial" w:cs="Arial"/>
          <w:i/>
          <w:sz w:val="20"/>
          <w:szCs w:val="20"/>
          <w:lang w:eastAsia="hr-HR"/>
        </w:rPr>
        <w:t>izmjenjenih</w:t>
      </w:r>
      <w:proofErr w:type="spellEnd"/>
      <w:r>
        <w:rPr>
          <w:rFonts w:ascii="Arial" w:eastAsia="Times New Roman" w:hAnsi="Arial" w:cs="Arial"/>
          <w:i/>
          <w:sz w:val="20"/>
          <w:szCs w:val="20"/>
          <w:lang w:eastAsia="hr-HR"/>
        </w:rPr>
        <w:t xml:space="preserve"> udžbenika za razliku od prethodne kad su nabavljeni svi školski udžbenici</w:t>
      </w:r>
      <w:r w:rsidR="00527373">
        <w:rPr>
          <w:rFonts w:ascii="Arial" w:eastAsia="Times New Roman" w:hAnsi="Arial" w:cs="Arial"/>
          <w:i/>
          <w:sz w:val="20"/>
          <w:szCs w:val="20"/>
          <w:lang w:eastAsia="hr-HR"/>
        </w:rPr>
        <w:t>.</w:t>
      </w:r>
    </w:p>
    <w:p w:rsidR="00C44EFC" w:rsidRPr="0045564E" w:rsidRDefault="00C44EFC" w:rsidP="00C44EFC">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AOP 393 Dodatna ulaganja na nefinancijskoj imovini realizirana su u iznosu od </w:t>
      </w:r>
      <w:r w:rsidR="007F6CCA">
        <w:rPr>
          <w:rFonts w:ascii="Arial" w:eastAsia="Times New Roman" w:hAnsi="Arial" w:cs="Arial"/>
          <w:i/>
          <w:sz w:val="20"/>
          <w:szCs w:val="20"/>
          <w:lang w:eastAsia="hr-HR"/>
        </w:rPr>
        <w:t>63.478.924</w:t>
      </w:r>
      <w:r w:rsidRPr="0045564E">
        <w:rPr>
          <w:rFonts w:ascii="Arial" w:eastAsia="Times New Roman" w:hAnsi="Arial" w:cs="Arial"/>
          <w:i/>
          <w:sz w:val="20"/>
          <w:szCs w:val="20"/>
          <w:lang w:eastAsia="hr-HR"/>
        </w:rPr>
        <w:t xml:space="preserve"> kuna i nominalno su realizirana više za </w:t>
      </w:r>
      <w:r w:rsidR="007F6CCA">
        <w:rPr>
          <w:rFonts w:ascii="Arial" w:eastAsia="Times New Roman" w:hAnsi="Arial" w:cs="Arial"/>
          <w:i/>
          <w:sz w:val="20"/>
          <w:szCs w:val="20"/>
          <w:lang w:eastAsia="hr-HR"/>
        </w:rPr>
        <w:t xml:space="preserve">44.021.324 </w:t>
      </w:r>
      <w:r w:rsidRPr="0045564E">
        <w:rPr>
          <w:rFonts w:ascii="Arial" w:eastAsia="Times New Roman" w:hAnsi="Arial" w:cs="Arial"/>
          <w:i/>
          <w:sz w:val="20"/>
          <w:szCs w:val="20"/>
          <w:lang w:eastAsia="hr-HR"/>
        </w:rPr>
        <w:t xml:space="preserve"> kuna nego prethodne godine. Ulaganje se odnosi na projekt rekonstrukcije </w:t>
      </w:r>
      <w:proofErr w:type="spellStart"/>
      <w:r w:rsidRPr="0045564E">
        <w:rPr>
          <w:rFonts w:ascii="Arial" w:eastAsia="Times New Roman" w:hAnsi="Arial" w:cs="Arial"/>
          <w:i/>
          <w:sz w:val="20"/>
          <w:szCs w:val="20"/>
          <w:lang w:eastAsia="hr-HR"/>
        </w:rPr>
        <w:t>Providurove</w:t>
      </w:r>
      <w:proofErr w:type="spellEnd"/>
      <w:r w:rsidRPr="0045564E">
        <w:rPr>
          <w:rFonts w:ascii="Arial" w:eastAsia="Times New Roman" w:hAnsi="Arial" w:cs="Arial"/>
          <w:i/>
          <w:sz w:val="20"/>
          <w:szCs w:val="20"/>
          <w:lang w:eastAsia="hr-HR"/>
        </w:rPr>
        <w:t xml:space="preserve"> palače i gradskih bedema te na energetsku obnovu Osnovne škole </w:t>
      </w:r>
      <w:proofErr w:type="spellStart"/>
      <w:r w:rsidRPr="0045564E">
        <w:rPr>
          <w:rFonts w:ascii="Arial" w:eastAsia="Times New Roman" w:hAnsi="Arial" w:cs="Arial"/>
          <w:i/>
          <w:sz w:val="20"/>
          <w:szCs w:val="20"/>
          <w:lang w:eastAsia="hr-HR"/>
        </w:rPr>
        <w:t>Smiljevac</w:t>
      </w:r>
      <w:proofErr w:type="spellEnd"/>
      <w:r w:rsidRPr="0045564E">
        <w:rPr>
          <w:rFonts w:ascii="Arial" w:eastAsia="Times New Roman" w:hAnsi="Arial" w:cs="Arial"/>
          <w:i/>
          <w:sz w:val="20"/>
          <w:szCs w:val="20"/>
          <w:lang w:eastAsia="hr-HR"/>
        </w:rPr>
        <w:t xml:space="preserve">, ulaganja u Mjesnom odboru </w:t>
      </w:r>
      <w:proofErr w:type="spellStart"/>
      <w:r w:rsidRPr="0045564E">
        <w:rPr>
          <w:rFonts w:ascii="Arial" w:eastAsia="Times New Roman" w:hAnsi="Arial" w:cs="Arial"/>
          <w:i/>
          <w:sz w:val="20"/>
          <w:szCs w:val="20"/>
          <w:lang w:eastAsia="hr-HR"/>
        </w:rPr>
        <w:t>Dračevac</w:t>
      </w:r>
      <w:proofErr w:type="spellEnd"/>
      <w:r w:rsidRPr="0045564E">
        <w:rPr>
          <w:rFonts w:ascii="Arial" w:eastAsia="Times New Roman" w:hAnsi="Arial" w:cs="Arial"/>
          <w:i/>
          <w:sz w:val="20"/>
          <w:szCs w:val="20"/>
          <w:lang w:eastAsia="hr-HR"/>
        </w:rPr>
        <w:t xml:space="preserve">, </w:t>
      </w:r>
      <w:proofErr w:type="spellStart"/>
      <w:r w:rsidRPr="0045564E">
        <w:rPr>
          <w:rFonts w:ascii="Arial" w:eastAsia="Times New Roman" w:hAnsi="Arial" w:cs="Arial"/>
          <w:i/>
          <w:sz w:val="20"/>
          <w:szCs w:val="20"/>
          <w:lang w:eastAsia="hr-HR"/>
        </w:rPr>
        <w:t>Puntamika</w:t>
      </w:r>
      <w:proofErr w:type="spellEnd"/>
      <w:r w:rsidRPr="0045564E">
        <w:rPr>
          <w:rFonts w:ascii="Arial" w:eastAsia="Times New Roman" w:hAnsi="Arial" w:cs="Arial"/>
          <w:i/>
          <w:sz w:val="20"/>
          <w:szCs w:val="20"/>
          <w:lang w:eastAsia="hr-HR"/>
        </w:rPr>
        <w:t xml:space="preserve">, </w:t>
      </w:r>
      <w:proofErr w:type="spellStart"/>
      <w:r w:rsidRPr="0045564E">
        <w:rPr>
          <w:rFonts w:ascii="Arial" w:eastAsia="Times New Roman" w:hAnsi="Arial" w:cs="Arial"/>
          <w:i/>
          <w:sz w:val="20"/>
          <w:szCs w:val="20"/>
          <w:lang w:eastAsia="hr-HR"/>
        </w:rPr>
        <w:t>Petrčane</w:t>
      </w:r>
      <w:proofErr w:type="spellEnd"/>
      <w:r w:rsidRPr="0045564E">
        <w:rPr>
          <w:rFonts w:ascii="Arial" w:eastAsia="Times New Roman" w:hAnsi="Arial" w:cs="Arial"/>
          <w:i/>
          <w:sz w:val="20"/>
          <w:szCs w:val="20"/>
          <w:lang w:eastAsia="hr-HR"/>
        </w:rPr>
        <w:t xml:space="preserve"> ali i početak ulaganja na objektu Centar za mlade iz EU fondova. Od ukupnog rashoda na projekt Zadar Baštini odnosi se 48.293.276 kuna, a projekt Centar za mlade 10.262.084 kuna. Prethodne godine nije bilo dodatnih ulaganja na objektu Centra za mlade, a u obnovi </w:t>
      </w:r>
      <w:proofErr w:type="spellStart"/>
      <w:r w:rsidRPr="0045564E">
        <w:rPr>
          <w:rFonts w:ascii="Arial" w:eastAsia="Times New Roman" w:hAnsi="Arial" w:cs="Arial"/>
          <w:i/>
          <w:sz w:val="20"/>
          <w:szCs w:val="20"/>
          <w:lang w:eastAsia="hr-HR"/>
        </w:rPr>
        <w:t>Providurove</w:t>
      </w:r>
      <w:proofErr w:type="spellEnd"/>
      <w:r w:rsidRPr="0045564E">
        <w:rPr>
          <w:rFonts w:ascii="Arial" w:eastAsia="Times New Roman" w:hAnsi="Arial" w:cs="Arial"/>
          <w:i/>
          <w:sz w:val="20"/>
          <w:szCs w:val="20"/>
          <w:lang w:eastAsia="hr-HR"/>
        </w:rPr>
        <w:t xml:space="preserve"> palače i bedema (projekt Zadar Baštini) realizirano je 14.218.107 kuna što je za 34.075.169 kuna manje.</w:t>
      </w:r>
      <w:r w:rsidR="007F6CCA">
        <w:rPr>
          <w:rFonts w:ascii="Arial" w:eastAsia="Times New Roman" w:hAnsi="Arial" w:cs="Arial"/>
          <w:i/>
          <w:sz w:val="20"/>
          <w:szCs w:val="20"/>
          <w:lang w:eastAsia="hr-HR"/>
        </w:rPr>
        <w:t xml:space="preserve"> Navedeno je </w:t>
      </w:r>
      <w:r w:rsidRPr="0045564E">
        <w:rPr>
          <w:rFonts w:ascii="Arial" w:eastAsia="Times New Roman" w:hAnsi="Arial" w:cs="Arial"/>
          <w:i/>
          <w:sz w:val="20"/>
          <w:szCs w:val="20"/>
          <w:lang w:eastAsia="hr-HR"/>
        </w:rPr>
        <w:t xml:space="preserve"> razlog većeg odstupanja  u </w:t>
      </w:r>
      <w:r w:rsidR="007F6CCA">
        <w:rPr>
          <w:rFonts w:ascii="Arial" w:eastAsia="Times New Roman" w:hAnsi="Arial" w:cs="Arial"/>
          <w:i/>
          <w:sz w:val="20"/>
          <w:szCs w:val="20"/>
          <w:lang w:eastAsia="hr-HR"/>
        </w:rPr>
        <w:t>usporedbi sa prethodnom godinom i odnosi se na razinu 22. Proračunski korisnici realizirali su 2.310.354 kuna i to osnovne škole od čega iz decentraliziranih sredstava 2.284.874 kuna te iz ostalih izvora 25.480</w:t>
      </w:r>
      <w:r w:rsidR="00F12328">
        <w:rPr>
          <w:rFonts w:ascii="Arial" w:eastAsia="Times New Roman" w:hAnsi="Arial" w:cs="Arial"/>
          <w:i/>
          <w:sz w:val="20"/>
          <w:szCs w:val="20"/>
          <w:lang w:eastAsia="hr-HR"/>
        </w:rPr>
        <w:t>.</w:t>
      </w:r>
      <w:r w:rsidR="007F6CCA">
        <w:rPr>
          <w:rFonts w:ascii="Arial" w:eastAsia="Times New Roman" w:hAnsi="Arial" w:cs="Arial"/>
          <w:i/>
          <w:sz w:val="20"/>
          <w:szCs w:val="20"/>
          <w:lang w:eastAsia="hr-HR"/>
        </w:rPr>
        <w:t xml:space="preserve"> </w:t>
      </w:r>
    </w:p>
    <w:p w:rsidR="00F12328" w:rsidRPr="0045564E" w:rsidRDefault="00F12328" w:rsidP="00F12328">
      <w:pPr>
        <w:jc w:val="both"/>
        <w:rPr>
          <w:rFonts w:ascii="Arial" w:eastAsia="Times New Roman" w:hAnsi="Arial" w:cs="Arial"/>
          <w:i/>
          <w:sz w:val="20"/>
          <w:szCs w:val="20"/>
          <w:lang w:eastAsia="hr-HR"/>
        </w:rPr>
      </w:pPr>
      <w:r w:rsidRPr="00F12328">
        <w:rPr>
          <w:rFonts w:ascii="Arial" w:eastAsia="Times New Roman" w:hAnsi="Arial" w:cs="Arial"/>
          <w:b/>
          <w:i/>
          <w:sz w:val="20"/>
          <w:szCs w:val="20"/>
          <w:lang w:eastAsia="hr-HR"/>
        </w:rPr>
        <w:t>Izdaci za financijsku imovinu</w:t>
      </w:r>
      <w:r w:rsidRPr="0045564E">
        <w:rPr>
          <w:rFonts w:ascii="Arial" w:eastAsia="Times New Roman" w:hAnsi="Arial" w:cs="Arial"/>
          <w:i/>
          <w:sz w:val="20"/>
          <w:szCs w:val="20"/>
          <w:lang w:eastAsia="hr-HR"/>
        </w:rPr>
        <w:t xml:space="preserve"> i otplate zajmova realizirani su u iznosu od 2.299.985 kuna, znatno manje nego prethodne godine iz razloga jer u 2019. godini podmirena obveza plaćanja glavnice za kratkoročni kredit čega u 2020. godini nije bilo.</w:t>
      </w:r>
    </w:p>
    <w:p w:rsidR="00BD6002" w:rsidRDefault="00F12328" w:rsidP="00793193">
      <w:pPr>
        <w:jc w:val="both"/>
        <w:rPr>
          <w:rFonts w:ascii="Arial" w:eastAsia="Times New Roman" w:hAnsi="Arial" w:cs="Arial"/>
          <w:i/>
          <w:sz w:val="20"/>
          <w:szCs w:val="20"/>
          <w:lang w:eastAsia="hr-HR"/>
        </w:rPr>
      </w:pPr>
      <w:r w:rsidRPr="0045564E">
        <w:rPr>
          <w:rFonts w:ascii="Arial" w:eastAsia="Times New Roman" w:hAnsi="Arial" w:cs="Arial"/>
          <w:i/>
          <w:sz w:val="20"/>
          <w:szCs w:val="20"/>
          <w:lang w:eastAsia="hr-HR"/>
        </w:rPr>
        <w:t xml:space="preserve"> AOP 526 Dani zajmovi neprofitnim organizacijama, građanima i kućanstvima realizirani su u iznosu od 2.299.985 kuna i predstavljaju izdatke za dane učeničke i studentske kredite. </w:t>
      </w:r>
    </w:p>
    <w:p w:rsidR="00F12328" w:rsidRPr="00BB0D9B" w:rsidRDefault="00F12328" w:rsidP="00F12328">
      <w:pPr>
        <w:jc w:val="both"/>
        <w:rPr>
          <w:rFonts w:ascii="Arial" w:eastAsia="Times New Roman" w:hAnsi="Arial" w:cs="Arial"/>
          <w:i/>
          <w:sz w:val="20"/>
          <w:szCs w:val="20"/>
          <w:lang w:eastAsia="hr-HR"/>
        </w:rPr>
      </w:pPr>
      <w:r w:rsidRPr="00BB0D9B">
        <w:rPr>
          <w:rFonts w:ascii="Arial" w:eastAsia="Times New Roman" w:hAnsi="Arial" w:cs="Arial"/>
          <w:i/>
          <w:sz w:val="20"/>
          <w:szCs w:val="20"/>
          <w:lang w:eastAsia="hr-HR"/>
        </w:rPr>
        <w:t>Kompletni izdaci odnose se na Grad Zadar-razina 22.</w:t>
      </w:r>
    </w:p>
    <w:p w:rsidR="00535E0F" w:rsidRDefault="000D638B" w:rsidP="0007436C">
      <w:pPr>
        <w:jc w:val="both"/>
        <w:rPr>
          <w:rFonts w:ascii="Arial" w:eastAsia="Times New Roman" w:hAnsi="Arial" w:cs="Arial"/>
          <w:i/>
          <w:sz w:val="20"/>
          <w:szCs w:val="20"/>
          <w:lang w:eastAsia="hr-HR"/>
        </w:rPr>
      </w:pPr>
      <w:r w:rsidRPr="0007436C">
        <w:rPr>
          <w:rFonts w:ascii="Arial" w:eastAsia="Times New Roman" w:hAnsi="Arial" w:cs="Arial"/>
          <w:i/>
          <w:sz w:val="20"/>
          <w:szCs w:val="20"/>
          <w:lang w:eastAsia="hr-HR"/>
        </w:rPr>
        <w:t xml:space="preserve">Ukupno je </w:t>
      </w:r>
      <w:r w:rsidR="00F12328">
        <w:rPr>
          <w:rFonts w:ascii="Arial" w:eastAsia="Times New Roman" w:hAnsi="Arial" w:cs="Arial"/>
          <w:i/>
          <w:sz w:val="20"/>
          <w:szCs w:val="20"/>
          <w:lang w:eastAsia="hr-HR"/>
        </w:rPr>
        <w:t xml:space="preserve">u 2020. godini </w:t>
      </w:r>
      <w:r w:rsidRPr="0007436C">
        <w:rPr>
          <w:rFonts w:ascii="Arial" w:eastAsia="Times New Roman" w:hAnsi="Arial" w:cs="Arial"/>
          <w:i/>
          <w:sz w:val="20"/>
          <w:szCs w:val="20"/>
          <w:lang w:eastAsia="hr-HR"/>
        </w:rPr>
        <w:t xml:space="preserve">ostvaren višak prihoda i rashoda u iznosu od </w:t>
      </w:r>
      <w:r w:rsidR="00F12328">
        <w:rPr>
          <w:rFonts w:ascii="Arial" w:eastAsia="Times New Roman" w:hAnsi="Arial" w:cs="Arial"/>
          <w:i/>
          <w:sz w:val="20"/>
          <w:szCs w:val="20"/>
          <w:lang w:eastAsia="hr-HR"/>
        </w:rPr>
        <w:t>5.341.578</w:t>
      </w:r>
      <w:r w:rsidR="0007436C" w:rsidRPr="0007436C">
        <w:rPr>
          <w:rFonts w:ascii="Arial" w:eastAsia="Times New Roman" w:hAnsi="Arial" w:cs="Arial"/>
          <w:i/>
          <w:sz w:val="20"/>
          <w:szCs w:val="20"/>
          <w:lang w:eastAsia="hr-HR"/>
        </w:rPr>
        <w:t xml:space="preserve"> </w:t>
      </w:r>
      <w:r w:rsidRPr="0007436C">
        <w:rPr>
          <w:rFonts w:ascii="Arial" w:eastAsia="Times New Roman" w:hAnsi="Arial" w:cs="Arial"/>
          <w:i/>
          <w:sz w:val="20"/>
          <w:szCs w:val="20"/>
          <w:lang w:eastAsia="hr-HR"/>
        </w:rPr>
        <w:t xml:space="preserve"> kuna</w:t>
      </w:r>
      <w:r w:rsidR="00F82C93" w:rsidRPr="0007436C">
        <w:rPr>
          <w:rFonts w:ascii="Arial" w:eastAsia="Times New Roman" w:hAnsi="Arial" w:cs="Arial"/>
          <w:i/>
          <w:sz w:val="20"/>
          <w:szCs w:val="20"/>
          <w:lang w:eastAsia="hr-HR"/>
        </w:rPr>
        <w:t xml:space="preserve">. </w:t>
      </w:r>
      <w:r w:rsidR="00F12328">
        <w:rPr>
          <w:rFonts w:ascii="Arial" w:eastAsia="Times New Roman" w:hAnsi="Arial" w:cs="Arial"/>
          <w:i/>
          <w:sz w:val="20"/>
          <w:szCs w:val="20"/>
          <w:lang w:eastAsia="hr-HR"/>
        </w:rPr>
        <w:t xml:space="preserve"> Grad Zadar ostvario je 6.312.172 kuna viška prihoda, a proračunski korisnici 970.594 kuna manjka prihoda. Bitno je navesti i podatak da je ostalo neprenesenih zahtjeva prema proračunskim korisnicima u iznosu od 1.373.519 kuna od čega iz decentraliziranih sredstava za škole 864.171 kuna.</w:t>
      </w:r>
      <w:r w:rsidR="007271F2">
        <w:rPr>
          <w:rFonts w:ascii="Arial" w:eastAsia="Times New Roman" w:hAnsi="Arial" w:cs="Arial"/>
          <w:i/>
          <w:sz w:val="20"/>
          <w:szCs w:val="20"/>
          <w:lang w:eastAsia="hr-HR"/>
        </w:rPr>
        <w:t xml:space="preserve"> Navedeni iznos sadržan je u višku prihoda kod Grada Zadra na razini 22.</w:t>
      </w:r>
    </w:p>
    <w:p w:rsidR="00DC1E6D" w:rsidRPr="00DC1E6D" w:rsidRDefault="00DC1E6D" w:rsidP="0007436C">
      <w:pPr>
        <w:jc w:val="both"/>
        <w:rPr>
          <w:rFonts w:ascii="Arial" w:eastAsia="Times New Roman" w:hAnsi="Arial" w:cs="Arial"/>
          <w:i/>
          <w:sz w:val="20"/>
          <w:szCs w:val="20"/>
          <w:lang w:eastAsia="hr-HR"/>
        </w:rPr>
      </w:pPr>
      <w:r w:rsidRPr="0007436C">
        <w:rPr>
          <w:rFonts w:ascii="Arial" w:eastAsia="Times New Roman" w:hAnsi="Arial" w:cs="Arial"/>
          <w:i/>
          <w:sz w:val="20"/>
          <w:szCs w:val="20"/>
          <w:lang w:eastAsia="hr-HR"/>
        </w:rPr>
        <w:t xml:space="preserve">Prijenos manjka prihoda za pokriće u idućem razdoblju iznosi </w:t>
      </w:r>
      <w:r>
        <w:rPr>
          <w:rFonts w:ascii="Arial" w:eastAsia="Times New Roman" w:hAnsi="Arial" w:cs="Arial"/>
          <w:i/>
          <w:sz w:val="20"/>
          <w:szCs w:val="20"/>
          <w:lang w:eastAsia="hr-HR"/>
        </w:rPr>
        <w:t>38.210.012</w:t>
      </w:r>
      <w:r w:rsidRPr="0007436C">
        <w:rPr>
          <w:rFonts w:ascii="Arial" w:eastAsia="Times New Roman" w:hAnsi="Arial" w:cs="Arial"/>
          <w:i/>
          <w:sz w:val="20"/>
          <w:szCs w:val="20"/>
          <w:lang w:eastAsia="hr-HR"/>
        </w:rPr>
        <w:t xml:space="preserve"> kuna.</w:t>
      </w:r>
      <w:r>
        <w:rPr>
          <w:rFonts w:ascii="Arial" w:eastAsia="Times New Roman" w:hAnsi="Arial" w:cs="Arial"/>
          <w:i/>
          <w:sz w:val="20"/>
          <w:szCs w:val="20"/>
          <w:lang w:eastAsia="hr-HR"/>
        </w:rPr>
        <w:t xml:space="preserve"> Grad Zadar prenosi manjak u iznosu od 39.446.951 kuna, a korisnici 1.236.939 kuna.</w:t>
      </w:r>
    </w:p>
    <w:p w:rsidR="00DC1E6D" w:rsidRPr="00244FE1" w:rsidRDefault="00687CAD" w:rsidP="0081661A">
      <w:pPr>
        <w:jc w:val="both"/>
        <w:rPr>
          <w:rFonts w:ascii="Arial" w:eastAsia="Times New Roman" w:hAnsi="Arial" w:cs="Arial"/>
          <w:i/>
          <w:sz w:val="20"/>
          <w:szCs w:val="20"/>
          <w:lang w:eastAsia="hr-HR"/>
        </w:rPr>
      </w:pPr>
      <w:r w:rsidRPr="00244FE1">
        <w:rPr>
          <w:rFonts w:ascii="Arial" w:eastAsia="Times New Roman" w:hAnsi="Arial" w:cs="Arial"/>
          <w:i/>
          <w:sz w:val="20"/>
          <w:szCs w:val="20"/>
          <w:lang w:eastAsia="hr-HR"/>
        </w:rPr>
        <w:lastRenderedPageBreak/>
        <w:t>Pojedinačno iskazani prihodi i rashodi</w:t>
      </w:r>
      <w:r w:rsidR="0007436C" w:rsidRPr="00244FE1">
        <w:rPr>
          <w:rFonts w:ascii="Arial" w:eastAsia="Times New Roman" w:hAnsi="Arial" w:cs="Arial"/>
          <w:i/>
          <w:sz w:val="20"/>
          <w:szCs w:val="20"/>
          <w:lang w:eastAsia="hr-HR"/>
        </w:rPr>
        <w:t xml:space="preserve"> Grada Zadra i njegovih </w:t>
      </w:r>
      <w:r w:rsidRPr="00244FE1">
        <w:rPr>
          <w:rFonts w:ascii="Arial" w:eastAsia="Times New Roman" w:hAnsi="Arial" w:cs="Arial"/>
          <w:i/>
          <w:sz w:val="20"/>
          <w:szCs w:val="20"/>
          <w:lang w:eastAsia="hr-HR"/>
        </w:rPr>
        <w:t xml:space="preserve"> korisnika</w:t>
      </w:r>
      <w:r w:rsidR="0007436C" w:rsidRPr="00244FE1">
        <w:rPr>
          <w:rFonts w:ascii="Arial" w:eastAsia="Times New Roman" w:hAnsi="Arial" w:cs="Arial"/>
          <w:i/>
          <w:sz w:val="20"/>
          <w:szCs w:val="20"/>
          <w:lang w:eastAsia="hr-HR"/>
        </w:rPr>
        <w:t>,</w:t>
      </w:r>
      <w:r w:rsidRPr="00244FE1">
        <w:rPr>
          <w:rFonts w:ascii="Arial" w:eastAsia="Times New Roman" w:hAnsi="Arial" w:cs="Arial"/>
          <w:i/>
          <w:sz w:val="20"/>
          <w:szCs w:val="20"/>
          <w:lang w:eastAsia="hr-HR"/>
        </w:rPr>
        <w:t xml:space="preserve"> te njihovi rezultati poslovanja nalaze se u tabelarnom prikaz</w:t>
      </w:r>
      <w:r w:rsidR="00EB4858">
        <w:rPr>
          <w:rFonts w:ascii="Arial" w:eastAsia="Times New Roman" w:hAnsi="Arial" w:cs="Arial"/>
          <w:i/>
          <w:sz w:val="20"/>
          <w:szCs w:val="20"/>
          <w:lang w:eastAsia="hr-HR"/>
        </w:rPr>
        <w:t xml:space="preserve">u </w:t>
      </w:r>
      <w:r w:rsidRPr="00244FE1">
        <w:rPr>
          <w:rFonts w:ascii="Arial" w:eastAsia="Times New Roman" w:hAnsi="Arial" w:cs="Arial"/>
          <w:i/>
          <w:sz w:val="20"/>
          <w:szCs w:val="20"/>
          <w:lang w:eastAsia="hr-HR"/>
        </w:rPr>
        <w:t xml:space="preserve"> koji je sastavni dio ovih bilješki.</w:t>
      </w:r>
    </w:p>
    <w:p w:rsidR="008E2664" w:rsidRPr="00187E5E" w:rsidRDefault="008E2664" w:rsidP="008E2664">
      <w:pPr>
        <w:jc w:val="center"/>
        <w:rPr>
          <w:rFonts w:ascii="Arial" w:hAnsi="Arial" w:cs="Arial"/>
          <w:b/>
          <w:i/>
          <w:sz w:val="20"/>
          <w:szCs w:val="20"/>
        </w:rPr>
      </w:pPr>
      <w:r w:rsidRPr="00187E5E">
        <w:rPr>
          <w:rFonts w:ascii="Arial" w:hAnsi="Arial" w:cs="Arial"/>
          <w:b/>
          <w:i/>
          <w:sz w:val="20"/>
          <w:szCs w:val="20"/>
        </w:rPr>
        <w:t>Bilješka 3.</w:t>
      </w:r>
    </w:p>
    <w:p w:rsidR="000D638B" w:rsidRPr="00187E5E" w:rsidRDefault="000D638B" w:rsidP="0081661A">
      <w:pPr>
        <w:jc w:val="both"/>
        <w:rPr>
          <w:rFonts w:ascii="Arial" w:hAnsi="Arial" w:cs="Arial"/>
          <w:i/>
          <w:sz w:val="20"/>
          <w:szCs w:val="20"/>
        </w:rPr>
      </w:pPr>
      <w:r w:rsidRPr="00187E5E">
        <w:rPr>
          <w:rFonts w:ascii="Arial" w:hAnsi="Arial" w:cs="Arial"/>
          <w:i/>
          <w:sz w:val="20"/>
          <w:szCs w:val="20"/>
        </w:rPr>
        <w:t>Bilješke uz obrazac RAS-funkcija</w:t>
      </w:r>
    </w:p>
    <w:p w:rsidR="0088084F" w:rsidRDefault="000D638B" w:rsidP="0081661A">
      <w:pPr>
        <w:jc w:val="both"/>
        <w:rPr>
          <w:rFonts w:ascii="Arial" w:hAnsi="Arial" w:cs="Arial"/>
          <w:i/>
          <w:sz w:val="20"/>
          <w:szCs w:val="20"/>
        </w:rPr>
      </w:pPr>
      <w:r w:rsidRPr="000B4EDA">
        <w:rPr>
          <w:rFonts w:ascii="Arial" w:hAnsi="Arial" w:cs="Arial"/>
          <w:i/>
          <w:sz w:val="20"/>
          <w:szCs w:val="20"/>
        </w:rPr>
        <w:t xml:space="preserve">U ovom obrascu evidentirani su rashodi po svojoj namjeni . </w:t>
      </w:r>
      <w:r w:rsidR="00774524" w:rsidRPr="000B4EDA">
        <w:rPr>
          <w:rFonts w:ascii="Arial" w:hAnsi="Arial" w:cs="Arial"/>
          <w:i/>
          <w:sz w:val="20"/>
          <w:szCs w:val="20"/>
        </w:rPr>
        <w:t xml:space="preserve">U obrascu su obuhvaćeni samo rashodi u klasi 3 i klasi 4. </w:t>
      </w:r>
      <w:r w:rsidRPr="000B4EDA">
        <w:rPr>
          <w:rFonts w:ascii="Arial" w:hAnsi="Arial" w:cs="Arial"/>
          <w:i/>
          <w:sz w:val="20"/>
          <w:szCs w:val="20"/>
        </w:rPr>
        <w:t>Plaćanja prema proračunskim korisnicima eliminirani su iz ovog izvještaja</w:t>
      </w:r>
      <w:r w:rsidR="001D195C" w:rsidRPr="000B4EDA">
        <w:rPr>
          <w:rFonts w:ascii="Arial" w:hAnsi="Arial" w:cs="Arial"/>
          <w:i/>
          <w:sz w:val="20"/>
          <w:szCs w:val="20"/>
        </w:rPr>
        <w:t xml:space="preserve"> ka</w:t>
      </w:r>
      <w:r w:rsidR="00457408" w:rsidRPr="000B4EDA">
        <w:rPr>
          <w:rFonts w:ascii="Arial" w:hAnsi="Arial" w:cs="Arial"/>
          <w:i/>
          <w:sz w:val="20"/>
          <w:szCs w:val="20"/>
        </w:rPr>
        <w:t>d</w:t>
      </w:r>
      <w:r w:rsidR="001D195C" w:rsidRPr="000B4EDA">
        <w:rPr>
          <w:rFonts w:ascii="Arial" w:hAnsi="Arial" w:cs="Arial"/>
          <w:i/>
          <w:sz w:val="20"/>
          <w:szCs w:val="20"/>
        </w:rPr>
        <w:t xml:space="preserve"> se radio izvještaj samo za Grad Zadar</w:t>
      </w:r>
      <w:r w:rsidR="00E8188E" w:rsidRPr="000B4EDA">
        <w:rPr>
          <w:rFonts w:ascii="Arial" w:hAnsi="Arial" w:cs="Arial"/>
          <w:i/>
          <w:sz w:val="20"/>
          <w:szCs w:val="20"/>
        </w:rPr>
        <w:t xml:space="preserve"> (razina 22).</w:t>
      </w:r>
      <w:r w:rsidR="0060641D" w:rsidRPr="000B4EDA">
        <w:rPr>
          <w:rFonts w:ascii="Arial" w:hAnsi="Arial" w:cs="Arial"/>
          <w:i/>
          <w:sz w:val="20"/>
          <w:szCs w:val="20"/>
        </w:rPr>
        <w:t xml:space="preserve"> Kod konsolidiranog izvještaja rashodima Grada Zadra pridodani su rashodi korisnika </w:t>
      </w:r>
      <w:r w:rsidR="00774524" w:rsidRPr="000B4EDA">
        <w:rPr>
          <w:rFonts w:ascii="Arial" w:hAnsi="Arial" w:cs="Arial"/>
          <w:i/>
          <w:sz w:val="20"/>
          <w:szCs w:val="20"/>
        </w:rPr>
        <w:t>ovisno o djelatnosti s kojom se bave</w:t>
      </w:r>
      <w:r w:rsidR="000B4EDA">
        <w:rPr>
          <w:rFonts w:ascii="Arial" w:hAnsi="Arial" w:cs="Arial"/>
          <w:i/>
          <w:sz w:val="20"/>
          <w:szCs w:val="20"/>
        </w:rPr>
        <w:t xml:space="preserve"> (vatrogastvo, sport i rekreacija, predškolsko i osnovno školsko obrazovanje te kultura). AOP 137 na kraju 2019.godine iznosi </w:t>
      </w:r>
      <w:r w:rsidR="0088084F">
        <w:rPr>
          <w:rFonts w:ascii="Arial" w:hAnsi="Arial" w:cs="Arial"/>
          <w:i/>
          <w:sz w:val="20"/>
          <w:szCs w:val="20"/>
        </w:rPr>
        <w:t xml:space="preserve">571.529.670 </w:t>
      </w:r>
      <w:r w:rsidR="000B4EDA">
        <w:rPr>
          <w:rFonts w:ascii="Arial" w:hAnsi="Arial" w:cs="Arial"/>
          <w:i/>
          <w:sz w:val="20"/>
          <w:szCs w:val="20"/>
        </w:rPr>
        <w:t xml:space="preserve"> kuna ili </w:t>
      </w:r>
      <w:r w:rsidR="0088084F">
        <w:rPr>
          <w:rFonts w:ascii="Arial" w:hAnsi="Arial" w:cs="Arial"/>
          <w:i/>
          <w:sz w:val="20"/>
          <w:szCs w:val="20"/>
        </w:rPr>
        <w:t>14,1</w:t>
      </w:r>
      <w:r w:rsidR="000B4EDA">
        <w:rPr>
          <w:rFonts w:ascii="Arial" w:hAnsi="Arial" w:cs="Arial"/>
          <w:i/>
          <w:sz w:val="20"/>
          <w:szCs w:val="20"/>
        </w:rPr>
        <w:t>% više nego krajem 201</w:t>
      </w:r>
      <w:r w:rsidR="0088084F">
        <w:rPr>
          <w:rFonts w:ascii="Arial" w:hAnsi="Arial" w:cs="Arial"/>
          <w:i/>
          <w:sz w:val="20"/>
          <w:szCs w:val="20"/>
        </w:rPr>
        <w:t>9</w:t>
      </w:r>
      <w:r w:rsidR="000B4EDA">
        <w:rPr>
          <w:rFonts w:ascii="Arial" w:hAnsi="Arial" w:cs="Arial"/>
          <w:i/>
          <w:sz w:val="20"/>
          <w:szCs w:val="20"/>
        </w:rPr>
        <w:t xml:space="preserve">.godine. Najznačajnija odstupanja vidljiva su na AOP-ima razine 22 </w:t>
      </w:r>
      <w:r w:rsidR="0088084F">
        <w:rPr>
          <w:rFonts w:ascii="Arial" w:hAnsi="Arial" w:cs="Arial"/>
          <w:i/>
          <w:sz w:val="20"/>
          <w:szCs w:val="20"/>
        </w:rPr>
        <w:t>što se daje u nastavku teksta:</w:t>
      </w:r>
    </w:p>
    <w:p w:rsidR="0088084F" w:rsidRPr="0045564E" w:rsidRDefault="0088084F" w:rsidP="0088084F">
      <w:pPr>
        <w:jc w:val="both"/>
        <w:rPr>
          <w:rFonts w:ascii="Arial" w:hAnsi="Arial" w:cs="Arial"/>
          <w:i/>
          <w:sz w:val="20"/>
          <w:szCs w:val="20"/>
        </w:rPr>
      </w:pPr>
      <w:r w:rsidRPr="0045564E">
        <w:rPr>
          <w:rFonts w:ascii="Arial" w:hAnsi="Arial" w:cs="Arial"/>
          <w:i/>
          <w:sz w:val="20"/>
          <w:szCs w:val="20"/>
        </w:rPr>
        <w:t>AOP 001-004 Opće javne usluge te financijski i fiskalni poslovi bilježe odstupanje, što je posebno vidljivo na AOP 004 zbog evidentiranja zateznih kamata koje su proizašle iz sudskog spora.</w:t>
      </w:r>
    </w:p>
    <w:p w:rsidR="00261B03" w:rsidRDefault="0088084F" w:rsidP="00261B03">
      <w:pPr>
        <w:jc w:val="both"/>
        <w:rPr>
          <w:rFonts w:ascii="Arial" w:hAnsi="Arial" w:cs="Arial"/>
          <w:i/>
          <w:sz w:val="20"/>
          <w:szCs w:val="20"/>
        </w:rPr>
      </w:pPr>
      <w:r w:rsidRPr="0045564E">
        <w:rPr>
          <w:rFonts w:ascii="Arial" w:hAnsi="Arial" w:cs="Arial"/>
          <w:i/>
          <w:sz w:val="20"/>
          <w:szCs w:val="20"/>
        </w:rPr>
        <w:t>AOP 009 (Opće usluge) realizirane su u iznosu od 3.670.860 kuna i veće su za 10,6% zbog evidencije tekuće pomoći Ministarstvu unutarnjih poslova za adaptaciju sportske dvorane PU zadarske.</w:t>
      </w:r>
      <w:r w:rsidR="00261B03">
        <w:rPr>
          <w:rFonts w:ascii="Arial" w:hAnsi="Arial" w:cs="Arial"/>
          <w:i/>
          <w:sz w:val="20"/>
          <w:szCs w:val="20"/>
        </w:rPr>
        <w:t xml:space="preserve"> U konsolidacijskom izvještaju eliminiran je iznos od 1.942 kn koji je </w:t>
      </w:r>
      <w:proofErr w:type="spellStart"/>
      <w:r w:rsidR="00261B03">
        <w:rPr>
          <w:rFonts w:ascii="Arial" w:hAnsi="Arial" w:cs="Arial"/>
          <w:i/>
          <w:sz w:val="20"/>
          <w:szCs w:val="20"/>
        </w:rPr>
        <w:t>Oš</w:t>
      </w:r>
      <w:proofErr w:type="spellEnd"/>
      <w:r w:rsidR="00261B03">
        <w:rPr>
          <w:rFonts w:ascii="Arial" w:hAnsi="Arial" w:cs="Arial"/>
          <w:i/>
          <w:sz w:val="20"/>
          <w:szCs w:val="20"/>
        </w:rPr>
        <w:t xml:space="preserve"> Bartula Kašića doznačila Gradu Zadru kao partneru u projektu INOVA/</w:t>
      </w:r>
      <w:proofErr w:type="spellStart"/>
      <w:r w:rsidR="00261B03">
        <w:rPr>
          <w:rFonts w:ascii="Arial" w:hAnsi="Arial" w:cs="Arial"/>
          <w:i/>
          <w:sz w:val="20"/>
          <w:szCs w:val="20"/>
        </w:rPr>
        <w:t>ZadarZAdar</w:t>
      </w:r>
      <w:proofErr w:type="spellEnd"/>
      <w:r w:rsidR="00261B03">
        <w:rPr>
          <w:rFonts w:ascii="Arial" w:hAnsi="Arial" w:cs="Arial"/>
          <w:i/>
          <w:sz w:val="20"/>
          <w:szCs w:val="20"/>
        </w:rPr>
        <w:t xml:space="preserve"> pa je iskazan iznos od 3.668.918 kuna.</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 xml:space="preserve">AOP 033 (Opći ekonomski i trgovački poslovi) realizirani su u iznosu od 1.481.461 kuna i znatno su  manji  nego prethodne godine zbog manjih izdvajanja za usluge  turističke promidžbe Grada Zadra  i financiranja aviokompanija uslijed COVID </w:t>
      </w:r>
      <w:proofErr w:type="spellStart"/>
      <w:r w:rsidRPr="0045564E">
        <w:rPr>
          <w:rFonts w:ascii="Arial" w:hAnsi="Arial" w:cs="Arial"/>
          <w:i/>
          <w:sz w:val="20"/>
          <w:szCs w:val="20"/>
        </w:rPr>
        <w:t>pandemije</w:t>
      </w:r>
      <w:proofErr w:type="spellEnd"/>
      <w:r w:rsidRPr="0045564E">
        <w:rPr>
          <w:rFonts w:ascii="Arial" w:hAnsi="Arial" w:cs="Arial"/>
          <w:i/>
          <w:sz w:val="20"/>
          <w:szCs w:val="20"/>
        </w:rPr>
        <w:t>.</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AOP 036 (Poljoprivreda) realiziran je u iznosu od 12.500 kuna, nema usporednu veličinu jer je u 2020. godini izrađen Program raspolaganjem poljoprivrednim zemljištem.</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 xml:space="preserve">AOP 051 Cestovni promet realiziran je u iznos od 429.827 kuna i prate rashode i aktivnosti u  europskim projektima </w:t>
      </w:r>
      <w:proofErr w:type="spellStart"/>
      <w:r w:rsidRPr="0045564E">
        <w:rPr>
          <w:rFonts w:ascii="Arial" w:hAnsi="Arial" w:cs="Arial"/>
          <w:i/>
          <w:sz w:val="20"/>
          <w:szCs w:val="20"/>
        </w:rPr>
        <w:t>MINTe</w:t>
      </w:r>
      <w:proofErr w:type="spellEnd"/>
      <w:r w:rsidRPr="0045564E">
        <w:rPr>
          <w:rFonts w:ascii="Arial" w:hAnsi="Arial" w:cs="Arial"/>
          <w:i/>
          <w:sz w:val="20"/>
          <w:szCs w:val="20"/>
        </w:rPr>
        <w:t xml:space="preserve"> i Par4SUMP stoga je i odstupanje </w:t>
      </w:r>
      <w:proofErr w:type="spellStart"/>
      <w:r w:rsidRPr="0045564E">
        <w:rPr>
          <w:rFonts w:ascii="Arial" w:hAnsi="Arial" w:cs="Arial"/>
          <w:i/>
          <w:sz w:val="20"/>
          <w:szCs w:val="20"/>
        </w:rPr>
        <w:t>vće</w:t>
      </w:r>
      <w:proofErr w:type="spellEnd"/>
      <w:r w:rsidRPr="0045564E">
        <w:rPr>
          <w:rFonts w:ascii="Arial" w:hAnsi="Arial" w:cs="Arial"/>
          <w:i/>
          <w:sz w:val="20"/>
          <w:szCs w:val="20"/>
        </w:rPr>
        <w:t xml:space="preserve"> u odnosu na prethodnu godinu. Projekt </w:t>
      </w:r>
      <w:proofErr w:type="spellStart"/>
      <w:r w:rsidRPr="0045564E">
        <w:rPr>
          <w:rFonts w:ascii="Arial" w:hAnsi="Arial" w:cs="Arial"/>
          <w:i/>
          <w:sz w:val="20"/>
          <w:szCs w:val="20"/>
        </w:rPr>
        <w:t>eGUTS</w:t>
      </w:r>
      <w:proofErr w:type="spellEnd"/>
      <w:r w:rsidRPr="0045564E">
        <w:rPr>
          <w:rFonts w:ascii="Arial" w:hAnsi="Arial" w:cs="Arial"/>
          <w:i/>
          <w:sz w:val="20"/>
          <w:szCs w:val="20"/>
        </w:rPr>
        <w:t xml:space="preserve"> koji je također bio evidentiran na ovoj funkciji je završio te nije bilo rashoda u 2020. godini.</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AOP 060 Turizam izvršen je u iznosu od 212.109 kuna i nema usporednu veličinu jer su aktivnosti u projektu SOUSTURIZMO započele u 2020.godini.</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 xml:space="preserve"> AOP 062 Istraživanje i razvoj :Ekonomski poslovi (Promet) realizirani su u iznosu od 600.315 kuna i znatno su manji nego prethodne godine zbog završetka projekta </w:t>
      </w:r>
      <w:proofErr w:type="spellStart"/>
      <w:r w:rsidRPr="0045564E">
        <w:rPr>
          <w:rFonts w:ascii="Arial" w:hAnsi="Arial" w:cs="Arial"/>
          <w:i/>
          <w:sz w:val="20"/>
          <w:szCs w:val="20"/>
        </w:rPr>
        <w:t>Location</w:t>
      </w:r>
      <w:proofErr w:type="spellEnd"/>
      <w:r w:rsidRPr="0045564E">
        <w:rPr>
          <w:rFonts w:ascii="Arial" w:hAnsi="Arial" w:cs="Arial"/>
          <w:i/>
          <w:sz w:val="20"/>
          <w:szCs w:val="20"/>
        </w:rPr>
        <w:t>.</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AOP 073 Gospodarenje otpadnim vodama realiziran je u iznosu od 5.074.072 kuna i za 56,6% je veći nego prethodne godine zbog pojačanih aktivnosti u projektu NETWAP.</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AOP 080 (Razvoj zajednice) realiziran je u iznosu od 94.594.687 kuna ili 7,5% više nego lani zbog većeg ulaganja u Programu izgradnje komunalne infrastrukture, ulaganja u objekte Mjesnih odbora, te ulaganja u Programu održavanja komunalne infrastrukture.</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AOP 085 Zdravstvo bilježi smanjenje u odnosu na prethodnu godinu  zbog manjih izdvajanja za Opću bolnici Zadar, budući je investicija koju je sufinanciralo Grad Zadar završila prethodne godine.</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 xml:space="preserve">AOP 103 Rekreacija, kultura i religija realizirana je u iznosu od 83.621.682 kuna ili 48,4% više nego prethodne godine i to zbog većih ulaganja u projektu Zadar Baštini (rekonstrukcija </w:t>
      </w:r>
      <w:proofErr w:type="spellStart"/>
      <w:r w:rsidRPr="0045564E">
        <w:rPr>
          <w:rFonts w:ascii="Arial" w:hAnsi="Arial" w:cs="Arial"/>
          <w:i/>
          <w:sz w:val="20"/>
          <w:szCs w:val="20"/>
        </w:rPr>
        <w:t>Providurove</w:t>
      </w:r>
      <w:proofErr w:type="spellEnd"/>
      <w:r w:rsidRPr="0045564E">
        <w:rPr>
          <w:rFonts w:ascii="Arial" w:hAnsi="Arial" w:cs="Arial"/>
          <w:i/>
          <w:sz w:val="20"/>
          <w:szCs w:val="20"/>
        </w:rPr>
        <w:t xml:space="preserve"> palače i obnova zadarskih bedema) </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 xml:space="preserve">AOP 110 Obrazovanje -realizirano je u iznosu od 59.542.154 kuna ili 97,8% više nego prethodne godine i to zbog većeg izdvajanja za financiranje privatnih  i gradskih vrtića, provođenje projekta produljenog </w:t>
      </w:r>
      <w:r w:rsidRPr="0045564E">
        <w:rPr>
          <w:rFonts w:ascii="Arial" w:hAnsi="Arial" w:cs="Arial"/>
          <w:i/>
          <w:sz w:val="20"/>
          <w:szCs w:val="20"/>
        </w:rPr>
        <w:lastRenderedPageBreak/>
        <w:t xml:space="preserve">rada vrtića </w:t>
      </w:r>
      <w:proofErr w:type="spellStart"/>
      <w:r w:rsidRPr="0045564E">
        <w:rPr>
          <w:rFonts w:ascii="Arial" w:hAnsi="Arial" w:cs="Arial"/>
          <w:i/>
          <w:sz w:val="20"/>
          <w:szCs w:val="20"/>
        </w:rPr>
        <w:t>MrežaZAdar</w:t>
      </w:r>
      <w:proofErr w:type="spellEnd"/>
      <w:r w:rsidRPr="0045564E">
        <w:rPr>
          <w:rFonts w:ascii="Arial" w:hAnsi="Arial" w:cs="Arial"/>
          <w:i/>
          <w:sz w:val="20"/>
          <w:szCs w:val="20"/>
        </w:rPr>
        <w:t xml:space="preserve">, (projekt je započeo u travnju 2019. godine),rekonstrukcije objekta područne škole Krune Krstića te izgradnje osnovne škole na Novom </w:t>
      </w:r>
      <w:proofErr w:type="spellStart"/>
      <w:r w:rsidRPr="0045564E">
        <w:rPr>
          <w:rFonts w:ascii="Arial" w:hAnsi="Arial" w:cs="Arial"/>
          <w:i/>
          <w:sz w:val="20"/>
          <w:szCs w:val="20"/>
        </w:rPr>
        <w:t>Bokanjcu</w:t>
      </w:r>
      <w:proofErr w:type="spellEnd"/>
      <w:r w:rsidRPr="0045564E">
        <w:rPr>
          <w:rFonts w:ascii="Arial" w:hAnsi="Arial" w:cs="Arial"/>
          <w:i/>
          <w:sz w:val="20"/>
          <w:szCs w:val="20"/>
        </w:rPr>
        <w:t xml:space="preserve">. U odnosu na prethodnu godinu financiranje prehrane i asistenata u nastavi iskazalo se na AOP 122 (dodatne usluge u obrazovanju). Grad Zadar je uložio 2.000.000 kuna u izgradnju sveučilišne menze i smještaja studenata u Novom </w:t>
      </w:r>
      <w:proofErr w:type="spellStart"/>
      <w:r w:rsidRPr="0045564E">
        <w:rPr>
          <w:rFonts w:ascii="Arial" w:hAnsi="Arial" w:cs="Arial"/>
          <w:i/>
          <w:sz w:val="20"/>
          <w:szCs w:val="20"/>
        </w:rPr>
        <w:t>kampusu</w:t>
      </w:r>
      <w:proofErr w:type="spellEnd"/>
      <w:r w:rsidRPr="0045564E">
        <w:rPr>
          <w:rFonts w:ascii="Arial" w:hAnsi="Arial" w:cs="Arial"/>
          <w:i/>
          <w:sz w:val="20"/>
          <w:szCs w:val="20"/>
        </w:rPr>
        <w:t xml:space="preserve"> Sveučilišta u Zadru. Prethodne godine ovog izdvajanja nije bilo te je utjecao i na veću realizaciju u odnosu na prethodnu godinu. </w:t>
      </w:r>
    </w:p>
    <w:p w:rsidR="00261B03" w:rsidRPr="0045564E" w:rsidRDefault="00261B03" w:rsidP="00261B03">
      <w:pPr>
        <w:jc w:val="both"/>
        <w:rPr>
          <w:rFonts w:ascii="Arial" w:hAnsi="Arial" w:cs="Arial"/>
          <w:i/>
          <w:sz w:val="20"/>
          <w:szCs w:val="20"/>
        </w:rPr>
      </w:pPr>
      <w:r w:rsidRPr="0045564E">
        <w:rPr>
          <w:rFonts w:ascii="Arial" w:hAnsi="Arial" w:cs="Arial"/>
          <w:i/>
          <w:sz w:val="20"/>
          <w:szCs w:val="20"/>
        </w:rPr>
        <w:t xml:space="preserve">AOP 125 Socijalna zaštita realizirana je u iznosu od 32.303.626 kuna ili 42,6% više nego lani i to najvećim dijelom zbog rekonstrukcije i privođenja namjeni Centra </w:t>
      </w:r>
      <w:proofErr w:type="spellStart"/>
      <w:r w:rsidRPr="0045564E">
        <w:rPr>
          <w:rFonts w:ascii="Arial" w:hAnsi="Arial" w:cs="Arial"/>
          <w:i/>
          <w:sz w:val="20"/>
          <w:szCs w:val="20"/>
        </w:rPr>
        <w:t>Mocire</w:t>
      </w:r>
      <w:proofErr w:type="spellEnd"/>
      <w:r w:rsidRPr="0045564E">
        <w:rPr>
          <w:rFonts w:ascii="Arial" w:hAnsi="Arial" w:cs="Arial"/>
          <w:i/>
          <w:sz w:val="20"/>
          <w:szCs w:val="20"/>
        </w:rPr>
        <w:t xml:space="preserve">.  Povećanje je vidljivo i na AOP 133 (stanovanje) zbog većeg izdvajanja za stambeno zbrinjavanje hrvatskih branitelja (pomoć kod izdavanja vodo i </w:t>
      </w:r>
      <w:proofErr w:type="spellStart"/>
      <w:r w:rsidRPr="0045564E">
        <w:rPr>
          <w:rFonts w:ascii="Arial" w:hAnsi="Arial" w:cs="Arial"/>
          <w:i/>
          <w:sz w:val="20"/>
          <w:szCs w:val="20"/>
        </w:rPr>
        <w:t>elektro</w:t>
      </w:r>
      <w:proofErr w:type="spellEnd"/>
      <w:r w:rsidRPr="0045564E">
        <w:rPr>
          <w:rFonts w:ascii="Arial" w:hAnsi="Arial" w:cs="Arial"/>
          <w:i/>
          <w:sz w:val="20"/>
          <w:szCs w:val="20"/>
        </w:rPr>
        <w:t xml:space="preserve"> priključaka).</w:t>
      </w:r>
    </w:p>
    <w:p w:rsidR="0088084F" w:rsidRDefault="00020B12" w:rsidP="0088084F">
      <w:pPr>
        <w:jc w:val="both"/>
        <w:rPr>
          <w:rFonts w:ascii="Arial" w:hAnsi="Arial" w:cs="Arial"/>
          <w:i/>
          <w:sz w:val="20"/>
          <w:szCs w:val="20"/>
        </w:rPr>
      </w:pPr>
      <w:r>
        <w:rPr>
          <w:rFonts w:ascii="Arial" w:hAnsi="Arial" w:cs="Arial"/>
          <w:i/>
          <w:sz w:val="20"/>
          <w:szCs w:val="20"/>
        </w:rPr>
        <w:t>Sa aspekta proračunskih korisnika situacija je sljedeća:</w:t>
      </w:r>
    </w:p>
    <w:tbl>
      <w:tblPr>
        <w:tblStyle w:val="Reetkatablice"/>
        <w:tblW w:w="0" w:type="auto"/>
        <w:tblLook w:val="04A0" w:firstRow="1" w:lastRow="0" w:firstColumn="1" w:lastColumn="0" w:noHBand="0" w:noVBand="1"/>
      </w:tblPr>
      <w:tblGrid>
        <w:gridCol w:w="3020"/>
        <w:gridCol w:w="2220"/>
        <w:gridCol w:w="2126"/>
      </w:tblGrid>
      <w:tr w:rsidR="00020B12" w:rsidTr="00621003">
        <w:tc>
          <w:tcPr>
            <w:tcW w:w="3020" w:type="dxa"/>
          </w:tcPr>
          <w:p w:rsidR="00020B12" w:rsidRDefault="00621003" w:rsidP="0088084F">
            <w:pPr>
              <w:jc w:val="both"/>
              <w:rPr>
                <w:rFonts w:ascii="Arial" w:hAnsi="Arial" w:cs="Arial"/>
                <w:i/>
                <w:sz w:val="20"/>
                <w:szCs w:val="20"/>
              </w:rPr>
            </w:pPr>
            <w:r>
              <w:rPr>
                <w:rFonts w:ascii="Arial" w:hAnsi="Arial" w:cs="Arial"/>
                <w:i/>
                <w:sz w:val="20"/>
                <w:szCs w:val="20"/>
              </w:rPr>
              <w:t>Naziv korisnika</w:t>
            </w:r>
          </w:p>
        </w:tc>
        <w:tc>
          <w:tcPr>
            <w:tcW w:w="2220" w:type="dxa"/>
          </w:tcPr>
          <w:p w:rsidR="00020B12" w:rsidRDefault="00621003" w:rsidP="00621003">
            <w:pPr>
              <w:jc w:val="right"/>
              <w:rPr>
                <w:rFonts w:ascii="Arial" w:hAnsi="Arial" w:cs="Arial"/>
                <w:i/>
                <w:sz w:val="20"/>
                <w:szCs w:val="20"/>
              </w:rPr>
            </w:pPr>
            <w:r>
              <w:rPr>
                <w:rFonts w:ascii="Arial" w:hAnsi="Arial" w:cs="Arial"/>
                <w:i/>
                <w:sz w:val="20"/>
                <w:szCs w:val="20"/>
              </w:rPr>
              <w:t>2019.godina</w:t>
            </w:r>
          </w:p>
        </w:tc>
        <w:tc>
          <w:tcPr>
            <w:tcW w:w="2126" w:type="dxa"/>
          </w:tcPr>
          <w:p w:rsidR="00020B12" w:rsidRDefault="00621003" w:rsidP="00621003">
            <w:pPr>
              <w:jc w:val="right"/>
              <w:rPr>
                <w:rFonts w:ascii="Arial" w:hAnsi="Arial" w:cs="Arial"/>
                <w:i/>
                <w:sz w:val="20"/>
                <w:szCs w:val="20"/>
              </w:rPr>
            </w:pPr>
            <w:r>
              <w:rPr>
                <w:rFonts w:ascii="Arial" w:hAnsi="Arial" w:cs="Arial"/>
                <w:i/>
                <w:sz w:val="20"/>
                <w:szCs w:val="20"/>
              </w:rPr>
              <w:t>2020. godina</w:t>
            </w:r>
          </w:p>
        </w:tc>
      </w:tr>
      <w:tr w:rsidR="00020B12" w:rsidTr="00621003">
        <w:tc>
          <w:tcPr>
            <w:tcW w:w="3020" w:type="dxa"/>
          </w:tcPr>
          <w:p w:rsidR="00020B12" w:rsidRDefault="00621003" w:rsidP="0088084F">
            <w:pPr>
              <w:jc w:val="both"/>
              <w:rPr>
                <w:rFonts w:ascii="Arial" w:hAnsi="Arial" w:cs="Arial"/>
                <w:i/>
                <w:sz w:val="20"/>
                <w:szCs w:val="20"/>
              </w:rPr>
            </w:pPr>
            <w:r>
              <w:rPr>
                <w:rFonts w:ascii="Arial" w:hAnsi="Arial" w:cs="Arial"/>
                <w:i/>
                <w:sz w:val="20"/>
                <w:szCs w:val="20"/>
              </w:rPr>
              <w:t>JVP Zadar</w:t>
            </w:r>
          </w:p>
        </w:tc>
        <w:tc>
          <w:tcPr>
            <w:tcW w:w="2220" w:type="dxa"/>
          </w:tcPr>
          <w:p w:rsidR="00020B12" w:rsidRDefault="00621003" w:rsidP="00621003">
            <w:pPr>
              <w:jc w:val="right"/>
              <w:rPr>
                <w:rFonts w:ascii="Arial" w:hAnsi="Arial" w:cs="Arial"/>
                <w:i/>
                <w:sz w:val="20"/>
                <w:szCs w:val="20"/>
              </w:rPr>
            </w:pPr>
            <w:r>
              <w:rPr>
                <w:rFonts w:ascii="Arial" w:hAnsi="Arial" w:cs="Arial"/>
                <w:i/>
                <w:sz w:val="20"/>
                <w:szCs w:val="20"/>
              </w:rPr>
              <w:t>20.182.401 kn</w:t>
            </w:r>
          </w:p>
        </w:tc>
        <w:tc>
          <w:tcPr>
            <w:tcW w:w="2126" w:type="dxa"/>
          </w:tcPr>
          <w:p w:rsidR="00020B12" w:rsidRDefault="00621003" w:rsidP="00621003">
            <w:pPr>
              <w:jc w:val="right"/>
              <w:rPr>
                <w:rFonts w:ascii="Arial" w:hAnsi="Arial" w:cs="Arial"/>
                <w:i/>
                <w:sz w:val="20"/>
                <w:szCs w:val="20"/>
              </w:rPr>
            </w:pPr>
            <w:r>
              <w:rPr>
                <w:rFonts w:ascii="Arial" w:hAnsi="Arial" w:cs="Arial"/>
                <w:i/>
                <w:sz w:val="20"/>
                <w:szCs w:val="20"/>
              </w:rPr>
              <w:t>19.617.949 kn</w:t>
            </w:r>
          </w:p>
        </w:tc>
      </w:tr>
      <w:tr w:rsidR="00020B12" w:rsidTr="00621003">
        <w:trPr>
          <w:trHeight w:val="573"/>
        </w:trPr>
        <w:tc>
          <w:tcPr>
            <w:tcW w:w="3020" w:type="dxa"/>
          </w:tcPr>
          <w:p w:rsidR="00020B12" w:rsidRDefault="00621003" w:rsidP="0088084F">
            <w:pPr>
              <w:jc w:val="both"/>
              <w:rPr>
                <w:rFonts w:ascii="Arial" w:hAnsi="Arial" w:cs="Arial"/>
                <w:i/>
                <w:sz w:val="20"/>
                <w:szCs w:val="20"/>
              </w:rPr>
            </w:pPr>
            <w:r>
              <w:rPr>
                <w:rFonts w:ascii="Arial" w:hAnsi="Arial" w:cs="Arial"/>
                <w:i/>
                <w:sz w:val="20"/>
                <w:szCs w:val="20"/>
              </w:rPr>
              <w:t>Javna ustanova za upravljanje sportskim objektima Zadarski sport</w:t>
            </w:r>
          </w:p>
        </w:tc>
        <w:tc>
          <w:tcPr>
            <w:tcW w:w="2220" w:type="dxa"/>
          </w:tcPr>
          <w:p w:rsidR="00020B12" w:rsidRDefault="00621003" w:rsidP="00621003">
            <w:pPr>
              <w:jc w:val="right"/>
              <w:rPr>
                <w:rFonts w:ascii="Arial" w:hAnsi="Arial" w:cs="Arial"/>
                <w:i/>
                <w:sz w:val="20"/>
                <w:szCs w:val="20"/>
              </w:rPr>
            </w:pPr>
            <w:r>
              <w:rPr>
                <w:rFonts w:ascii="Arial" w:hAnsi="Arial" w:cs="Arial"/>
                <w:i/>
                <w:sz w:val="20"/>
                <w:szCs w:val="20"/>
              </w:rPr>
              <w:t>3.626.145 kn</w:t>
            </w:r>
          </w:p>
        </w:tc>
        <w:tc>
          <w:tcPr>
            <w:tcW w:w="2126" w:type="dxa"/>
          </w:tcPr>
          <w:p w:rsidR="00020B12" w:rsidRDefault="00621003" w:rsidP="00621003">
            <w:pPr>
              <w:jc w:val="right"/>
              <w:rPr>
                <w:rFonts w:ascii="Arial" w:hAnsi="Arial" w:cs="Arial"/>
                <w:i/>
                <w:sz w:val="20"/>
                <w:szCs w:val="20"/>
              </w:rPr>
            </w:pPr>
            <w:r>
              <w:rPr>
                <w:rFonts w:ascii="Arial" w:hAnsi="Arial" w:cs="Arial"/>
                <w:i/>
                <w:sz w:val="20"/>
                <w:szCs w:val="20"/>
              </w:rPr>
              <w:t>3.649.288 kn</w:t>
            </w:r>
          </w:p>
        </w:tc>
      </w:tr>
      <w:tr w:rsidR="00020B12" w:rsidTr="00621003">
        <w:tc>
          <w:tcPr>
            <w:tcW w:w="3020" w:type="dxa"/>
          </w:tcPr>
          <w:p w:rsidR="00020B12" w:rsidRDefault="00621003" w:rsidP="0088084F">
            <w:pPr>
              <w:jc w:val="both"/>
              <w:rPr>
                <w:rFonts w:ascii="Arial" w:hAnsi="Arial" w:cs="Arial"/>
                <w:i/>
                <w:sz w:val="20"/>
                <w:szCs w:val="20"/>
              </w:rPr>
            </w:pPr>
            <w:r>
              <w:rPr>
                <w:rFonts w:ascii="Arial" w:hAnsi="Arial" w:cs="Arial"/>
                <w:i/>
                <w:sz w:val="20"/>
                <w:szCs w:val="20"/>
              </w:rPr>
              <w:t>Ustanove u kulturi</w:t>
            </w:r>
          </w:p>
        </w:tc>
        <w:tc>
          <w:tcPr>
            <w:tcW w:w="2220" w:type="dxa"/>
          </w:tcPr>
          <w:p w:rsidR="00020B12" w:rsidRDefault="00621003" w:rsidP="00621003">
            <w:pPr>
              <w:jc w:val="right"/>
              <w:rPr>
                <w:rFonts w:ascii="Arial" w:hAnsi="Arial" w:cs="Arial"/>
                <w:i/>
                <w:sz w:val="20"/>
                <w:szCs w:val="20"/>
              </w:rPr>
            </w:pPr>
            <w:r>
              <w:rPr>
                <w:rFonts w:ascii="Arial" w:hAnsi="Arial" w:cs="Arial"/>
                <w:i/>
                <w:sz w:val="20"/>
                <w:szCs w:val="20"/>
              </w:rPr>
              <w:t>20.007.371 kn</w:t>
            </w:r>
          </w:p>
        </w:tc>
        <w:tc>
          <w:tcPr>
            <w:tcW w:w="2126" w:type="dxa"/>
          </w:tcPr>
          <w:p w:rsidR="00020B12" w:rsidRDefault="00621003" w:rsidP="00621003">
            <w:pPr>
              <w:jc w:val="right"/>
              <w:rPr>
                <w:rFonts w:ascii="Arial" w:hAnsi="Arial" w:cs="Arial"/>
                <w:i/>
                <w:sz w:val="20"/>
                <w:szCs w:val="20"/>
              </w:rPr>
            </w:pPr>
            <w:r>
              <w:rPr>
                <w:rFonts w:ascii="Arial" w:hAnsi="Arial" w:cs="Arial"/>
                <w:i/>
                <w:sz w:val="20"/>
                <w:szCs w:val="20"/>
              </w:rPr>
              <w:t>18.845.866 kn</w:t>
            </w:r>
          </w:p>
        </w:tc>
      </w:tr>
      <w:tr w:rsidR="00020B12" w:rsidTr="00621003">
        <w:tc>
          <w:tcPr>
            <w:tcW w:w="3020" w:type="dxa"/>
          </w:tcPr>
          <w:p w:rsidR="00020B12" w:rsidRDefault="00621003" w:rsidP="0088084F">
            <w:pPr>
              <w:jc w:val="both"/>
              <w:rPr>
                <w:rFonts w:ascii="Arial" w:hAnsi="Arial" w:cs="Arial"/>
                <w:i/>
                <w:sz w:val="20"/>
                <w:szCs w:val="20"/>
              </w:rPr>
            </w:pPr>
            <w:r>
              <w:rPr>
                <w:rFonts w:ascii="Arial" w:hAnsi="Arial" w:cs="Arial"/>
                <w:i/>
                <w:sz w:val="20"/>
                <w:szCs w:val="20"/>
              </w:rPr>
              <w:t>Dječji vrtići</w:t>
            </w:r>
          </w:p>
        </w:tc>
        <w:tc>
          <w:tcPr>
            <w:tcW w:w="2220" w:type="dxa"/>
          </w:tcPr>
          <w:p w:rsidR="00020B12" w:rsidRDefault="00621003" w:rsidP="00621003">
            <w:pPr>
              <w:jc w:val="right"/>
              <w:rPr>
                <w:rFonts w:ascii="Arial" w:hAnsi="Arial" w:cs="Arial"/>
                <w:i/>
                <w:sz w:val="20"/>
                <w:szCs w:val="20"/>
              </w:rPr>
            </w:pPr>
            <w:r>
              <w:rPr>
                <w:rFonts w:ascii="Arial" w:hAnsi="Arial" w:cs="Arial"/>
                <w:i/>
                <w:sz w:val="20"/>
                <w:szCs w:val="20"/>
              </w:rPr>
              <w:t>44.681.182 kn</w:t>
            </w:r>
          </w:p>
        </w:tc>
        <w:tc>
          <w:tcPr>
            <w:tcW w:w="2126" w:type="dxa"/>
          </w:tcPr>
          <w:p w:rsidR="00020B12" w:rsidRDefault="00621003" w:rsidP="00621003">
            <w:pPr>
              <w:jc w:val="right"/>
              <w:rPr>
                <w:rFonts w:ascii="Arial" w:hAnsi="Arial" w:cs="Arial"/>
                <w:i/>
                <w:sz w:val="20"/>
                <w:szCs w:val="20"/>
              </w:rPr>
            </w:pPr>
            <w:r>
              <w:rPr>
                <w:rFonts w:ascii="Arial" w:hAnsi="Arial" w:cs="Arial"/>
                <w:i/>
                <w:sz w:val="20"/>
                <w:szCs w:val="20"/>
              </w:rPr>
              <w:t>46.700.609 kn</w:t>
            </w:r>
          </w:p>
        </w:tc>
      </w:tr>
      <w:tr w:rsidR="00621003" w:rsidTr="00621003">
        <w:tc>
          <w:tcPr>
            <w:tcW w:w="3020" w:type="dxa"/>
          </w:tcPr>
          <w:p w:rsidR="00621003" w:rsidRDefault="00621003" w:rsidP="00621003">
            <w:pPr>
              <w:jc w:val="both"/>
              <w:rPr>
                <w:rFonts w:ascii="Arial" w:hAnsi="Arial" w:cs="Arial"/>
                <w:i/>
                <w:sz w:val="20"/>
                <w:szCs w:val="20"/>
              </w:rPr>
            </w:pPr>
            <w:r>
              <w:rPr>
                <w:rFonts w:ascii="Arial" w:hAnsi="Arial" w:cs="Arial"/>
                <w:i/>
                <w:sz w:val="20"/>
                <w:szCs w:val="20"/>
              </w:rPr>
              <w:t xml:space="preserve">Osnovne škole </w:t>
            </w:r>
          </w:p>
        </w:tc>
        <w:tc>
          <w:tcPr>
            <w:tcW w:w="2220" w:type="dxa"/>
          </w:tcPr>
          <w:p w:rsidR="00621003" w:rsidRDefault="00621003" w:rsidP="00621003">
            <w:pPr>
              <w:jc w:val="right"/>
              <w:rPr>
                <w:rFonts w:ascii="Arial" w:hAnsi="Arial" w:cs="Arial"/>
                <w:i/>
                <w:sz w:val="20"/>
                <w:szCs w:val="20"/>
              </w:rPr>
            </w:pPr>
            <w:r>
              <w:rPr>
                <w:rFonts w:ascii="Arial" w:hAnsi="Arial" w:cs="Arial"/>
                <w:i/>
                <w:sz w:val="20"/>
                <w:szCs w:val="20"/>
              </w:rPr>
              <w:t>117.189.261 kn</w:t>
            </w:r>
          </w:p>
        </w:tc>
        <w:tc>
          <w:tcPr>
            <w:tcW w:w="2126" w:type="dxa"/>
          </w:tcPr>
          <w:p w:rsidR="00621003" w:rsidRDefault="00621003" w:rsidP="00621003">
            <w:pPr>
              <w:jc w:val="right"/>
              <w:rPr>
                <w:rFonts w:ascii="Arial" w:hAnsi="Arial" w:cs="Arial"/>
                <w:i/>
                <w:sz w:val="20"/>
                <w:szCs w:val="20"/>
              </w:rPr>
            </w:pPr>
            <w:r>
              <w:rPr>
                <w:rFonts w:ascii="Arial" w:hAnsi="Arial" w:cs="Arial"/>
                <w:i/>
                <w:sz w:val="20"/>
                <w:szCs w:val="20"/>
              </w:rPr>
              <w:t>122.658.224 kn</w:t>
            </w:r>
          </w:p>
        </w:tc>
      </w:tr>
    </w:tbl>
    <w:p w:rsidR="00020B12" w:rsidRDefault="00020B12" w:rsidP="0088084F">
      <w:pPr>
        <w:jc w:val="both"/>
        <w:rPr>
          <w:rFonts w:ascii="Arial" w:hAnsi="Arial" w:cs="Arial"/>
          <w:i/>
          <w:sz w:val="20"/>
          <w:szCs w:val="20"/>
        </w:rPr>
      </w:pPr>
    </w:p>
    <w:p w:rsidR="00621003" w:rsidRDefault="00621003" w:rsidP="0088084F">
      <w:pPr>
        <w:jc w:val="both"/>
        <w:rPr>
          <w:rFonts w:ascii="Arial" w:hAnsi="Arial" w:cs="Arial"/>
          <w:i/>
          <w:sz w:val="20"/>
          <w:szCs w:val="20"/>
        </w:rPr>
      </w:pPr>
      <w:r>
        <w:rPr>
          <w:rFonts w:ascii="Arial" w:hAnsi="Arial" w:cs="Arial"/>
          <w:i/>
          <w:sz w:val="20"/>
          <w:szCs w:val="20"/>
        </w:rPr>
        <w:t xml:space="preserve">JVP Zadar svoje rashode u ovom obrascu iskazala je na AOP 026 Usluge protupožarne zaštite i oni su manji u odnosu na prethodnu godinu jer osim općepoznate zdravstvene situacije nije bilo nabavke </w:t>
      </w:r>
      <w:r w:rsidR="008028C3">
        <w:rPr>
          <w:rFonts w:ascii="Arial" w:hAnsi="Arial" w:cs="Arial"/>
          <w:i/>
          <w:sz w:val="20"/>
          <w:szCs w:val="20"/>
        </w:rPr>
        <w:t xml:space="preserve"> šumskog </w:t>
      </w:r>
      <w:r>
        <w:rPr>
          <w:rFonts w:ascii="Arial" w:hAnsi="Arial" w:cs="Arial"/>
          <w:i/>
          <w:sz w:val="20"/>
          <w:szCs w:val="20"/>
        </w:rPr>
        <w:t xml:space="preserve">vatrogasnog vozila što je bilo u 2019.godini u iznosu od </w:t>
      </w:r>
      <w:r w:rsidR="008028C3">
        <w:rPr>
          <w:rFonts w:ascii="Arial" w:hAnsi="Arial" w:cs="Arial"/>
          <w:i/>
          <w:sz w:val="20"/>
          <w:szCs w:val="20"/>
        </w:rPr>
        <w:t>950.000 kuna.</w:t>
      </w:r>
    </w:p>
    <w:p w:rsidR="008028C3" w:rsidRDefault="008028C3" w:rsidP="0088084F">
      <w:pPr>
        <w:jc w:val="both"/>
        <w:rPr>
          <w:rFonts w:ascii="Arial" w:hAnsi="Arial" w:cs="Arial"/>
          <w:i/>
          <w:sz w:val="20"/>
          <w:szCs w:val="20"/>
        </w:rPr>
      </w:pPr>
      <w:r>
        <w:rPr>
          <w:rFonts w:ascii="Arial" w:hAnsi="Arial" w:cs="Arial"/>
          <w:i/>
          <w:sz w:val="20"/>
          <w:szCs w:val="20"/>
        </w:rPr>
        <w:t xml:space="preserve">JU za upravljanje sportskim objektima Zadarski sport iskazala je svoje rashode u ovom obrascu na AOP 104 Službe rekreacije i sporta i oni su gotovo isti kao prethodne godine uglavnom zbog nabava sprava za vježbanje iskazanih na AOP 363 PR RAS obrasca preko Županijske sportske zajednice. </w:t>
      </w:r>
    </w:p>
    <w:p w:rsidR="000B575B" w:rsidRDefault="000B575B" w:rsidP="0088084F">
      <w:pPr>
        <w:jc w:val="both"/>
        <w:rPr>
          <w:rFonts w:ascii="Arial" w:hAnsi="Arial" w:cs="Arial"/>
          <w:i/>
          <w:sz w:val="20"/>
          <w:szCs w:val="20"/>
        </w:rPr>
      </w:pPr>
      <w:r>
        <w:rPr>
          <w:rFonts w:ascii="Arial" w:hAnsi="Arial" w:cs="Arial"/>
          <w:i/>
          <w:sz w:val="20"/>
          <w:szCs w:val="20"/>
        </w:rPr>
        <w:t xml:space="preserve">Ustanove u kulturi iskazale su svoje rashode u ovom obrascu na AOP 105 Službe kulture i one manje u odnosu na prethodnu godinu zbog </w:t>
      </w:r>
      <w:proofErr w:type="spellStart"/>
      <w:r>
        <w:rPr>
          <w:rFonts w:ascii="Arial" w:hAnsi="Arial" w:cs="Arial"/>
          <w:i/>
          <w:sz w:val="20"/>
          <w:szCs w:val="20"/>
        </w:rPr>
        <w:t>pandemije</w:t>
      </w:r>
      <w:proofErr w:type="spellEnd"/>
      <w:r>
        <w:rPr>
          <w:rFonts w:ascii="Arial" w:hAnsi="Arial" w:cs="Arial"/>
          <w:i/>
          <w:sz w:val="20"/>
          <w:szCs w:val="20"/>
        </w:rPr>
        <w:t xml:space="preserve"> i zabrane rada odnosno okupljanja u knjižnicama, kazalištu i koncertnim dvoranama</w:t>
      </w:r>
    </w:p>
    <w:p w:rsidR="000B575B" w:rsidRDefault="000B575B" w:rsidP="0088084F">
      <w:pPr>
        <w:jc w:val="both"/>
        <w:rPr>
          <w:rFonts w:ascii="Arial" w:hAnsi="Arial" w:cs="Arial"/>
          <w:i/>
          <w:sz w:val="20"/>
          <w:szCs w:val="20"/>
        </w:rPr>
      </w:pPr>
      <w:r>
        <w:rPr>
          <w:rFonts w:ascii="Arial" w:hAnsi="Arial" w:cs="Arial"/>
          <w:i/>
          <w:sz w:val="20"/>
          <w:szCs w:val="20"/>
        </w:rPr>
        <w:t xml:space="preserve">Dječji vrtići iskazali su rashode u ovom obrascu na AOP 110-122 i one su veće u odnosu na prethodnu godinu zbog EU projekta </w:t>
      </w:r>
      <w:proofErr w:type="spellStart"/>
      <w:r>
        <w:rPr>
          <w:rFonts w:ascii="Arial" w:hAnsi="Arial" w:cs="Arial"/>
          <w:i/>
          <w:sz w:val="20"/>
          <w:szCs w:val="20"/>
        </w:rPr>
        <w:t>MrežaZAdar</w:t>
      </w:r>
      <w:proofErr w:type="spellEnd"/>
      <w:r>
        <w:rPr>
          <w:rFonts w:ascii="Arial" w:hAnsi="Arial" w:cs="Arial"/>
          <w:i/>
          <w:sz w:val="20"/>
          <w:szCs w:val="20"/>
        </w:rPr>
        <w:t xml:space="preserve"> odnosno produljeno radno vrijeme vrtića. U 2019.godini projekt je započeo u travnju, a u 2020.godini se provodio cijelu godinu što je i imalo za posljedicu plaćanje prema zaposlenima i hladnom pogonu ustanova.</w:t>
      </w:r>
    </w:p>
    <w:p w:rsidR="0088084F" w:rsidRDefault="000B575B" w:rsidP="0081661A">
      <w:pPr>
        <w:jc w:val="both"/>
        <w:rPr>
          <w:rFonts w:ascii="Arial" w:hAnsi="Arial" w:cs="Arial"/>
          <w:i/>
          <w:sz w:val="20"/>
          <w:szCs w:val="20"/>
        </w:rPr>
      </w:pPr>
      <w:r>
        <w:rPr>
          <w:rFonts w:ascii="Arial" w:hAnsi="Arial" w:cs="Arial"/>
          <w:i/>
          <w:sz w:val="20"/>
          <w:szCs w:val="20"/>
        </w:rPr>
        <w:t>Osnovne škole iskazale su rashode u ovom obrascu na AOP 110-122 i rashodi su veći u odnosu na 2019.godini što je posebno vidljivo u rashodima za zaposlene</w:t>
      </w:r>
      <w:r w:rsidR="0077646A">
        <w:rPr>
          <w:rFonts w:ascii="Arial" w:hAnsi="Arial" w:cs="Arial"/>
          <w:i/>
          <w:sz w:val="20"/>
          <w:szCs w:val="20"/>
        </w:rPr>
        <w:t xml:space="preserve"> i kod naknade građanima i kućanstvima zbog nabavke radnih bilježnica i udžbenika radnog karaktera, ali i zbog većih dodatnih ulaganja na građevinskim objektima i opremi.</w:t>
      </w:r>
    </w:p>
    <w:p w:rsidR="008E2664" w:rsidRPr="003769D4" w:rsidRDefault="008E2664" w:rsidP="008E2664">
      <w:pPr>
        <w:jc w:val="center"/>
        <w:rPr>
          <w:rFonts w:ascii="Arial" w:eastAsia="Times New Roman" w:hAnsi="Arial" w:cs="Arial"/>
          <w:b/>
          <w:i/>
          <w:sz w:val="20"/>
          <w:szCs w:val="20"/>
          <w:lang w:eastAsia="hr-HR"/>
        </w:rPr>
      </w:pPr>
      <w:r w:rsidRPr="003769D4">
        <w:rPr>
          <w:rFonts w:ascii="Arial" w:eastAsia="Times New Roman" w:hAnsi="Arial" w:cs="Arial"/>
          <w:b/>
          <w:i/>
          <w:sz w:val="20"/>
          <w:szCs w:val="20"/>
          <w:lang w:eastAsia="hr-HR"/>
        </w:rPr>
        <w:t>Bilješka br. 4.</w:t>
      </w:r>
    </w:p>
    <w:p w:rsidR="00A10701" w:rsidRPr="00C53761" w:rsidRDefault="000D638B" w:rsidP="0081661A">
      <w:pPr>
        <w:jc w:val="both"/>
        <w:rPr>
          <w:rFonts w:ascii="Arial" w:eastAsia="Times New Roman" w:hAnsi="Arial" w:cs="Arial"/>
          <w:b/>
          <w:i/>
          <w:sz w:val="20"/>
          <w:szCs w:val="20"/>
          <w:lang w:eastAsia="hr-HR"/>
        </w:rPr>
      </w:pPr>
      <w:r w:rsidRPr="00C53761">
        <w:rPr>
          <w:rFonts w:ascii="Arial" w:eastAsia="Times New Roman" w:hAnsi="Arial" w:cs="Arial"/>
          <w:b/>
          <w:i/>
          <w:sz w:val="20"/>
          <w:szCs w:val="20"/>
          <w:lang w:eastAsia="hr-HR"/>
        </w:rPr>
        <w:t>Bilješke uz obrazac P-VRIO</w:t>
      </w:r>
    </w:p>
    <w:p w:rsidR="000D638B" w:rsidRDefault="000D638B" w:rsidP="0081661A">
      <w:pPr>
        <w:jc w:val="both"/>
        <w:rPr>
          <w:rFonts w:ascii="Arial" w:hAnsi="Arial" w:cs="Arial"/>
          <w:i/>
          <w:sz w:val="20"/>
          <w:szCs w:val="20"/>
        </w:rPr>
      </w:pPr>
      <w:r w:rsidRPr="00950D9B">
        <w:rPr>
          <w:rFonts w:ascii="Arial" w:hAnsi="Arial" w:cs="Arial"/>
          <w:i/>
          <w:sz w:val="20"/>
          <w:szCs w:val="20"/>
        </w:rPr>
        <w:t xml:space="preserve">U </w:t>
      </w:r>
      <w:r w:rsidR="001551F2" w:rsidRPr="00950D9B">
        <w:rPr>
          <w:rFonts w:ascii="Arial" w:hAnsi="Arial" w:cs="Arial"/>
          <w:i/>
          <w:sz w:val="20"/>
          <w:szCs w:val="20"/>
        </w:rPr>
        <w:t xml:space="preserve">konsolidiranom </w:t>
      </w:r>
      <w:r w:rsidRPr="00950D9B">
        <w:rPr>
          <w:rFonts w:ascii="Arial" w:hAnsi="Arial" w:cs="Arial"/>
          <w:i/>
          <w:sz w:val="20"/>
          <w:szCs w:val="20"/>
        </w:rPr>
        <w:t xml:space="preserve">obrascu P-VRIO </w:t>
      </w:r>
      <w:r w:rsidR="00B2442D">
        <w:rPr>
          <w:rFonts w:ascii="Arial" w:hAnsi="Arial" w:cs="Arial"/>
          <w:i/>
          <w:sz w:val="20"/>
          <w:szCs w:val="20"/>
        </w:rPr>
        <w:t>za razdoblje od 01.01.-31.12.2020</w:t>
      </w:r>
      <w:r w:rsidRPr="00950D9B">
        <w:rPr>
          <w:rFonts w:ascii="Arial" w:hAnsi="Arial" w:cs="Arial"/>
          <w:i/>
          <w:sz w:val="20"/>
          <w:szCs w:val="20"/>
        </w:rPr>
        <w:t xml:space="preserve">. godine evidentirano je sve ono što posljedično ima utjecaj na bilančne stavke. </w:t>
      </w:r>
      <w:r w:rsidR="00877245">
        <w:rPr>
          <w:rFonts w:ascii="Arial" w:hAnsi="Arial" w:cs="Arial"/>
          <w:i/>
          <w:sz w:val="20"/>
          <w:szCs w:val="20"/>
        </w:rPr>
        <w:t>Bitno je za napomenuti da je Grad Zadar svojim proračunskim korisnicima doznačio</w:t>
      </w:r>
      <w:r w:rsidR="005A41C0">
        <w:rPr>
          <w:rFonts w:ascii="Arial" w:hAnsi="Arial" w:cs="Arial"/>
          <w:i/>
          <w:sz w:val="20"/>
          <w:szCs w:val="20"/>
        </w:rPr>
        <w:t xml:space="preserve"> u naravi opremu u vrijednosti</w:t>
      </w:r>
      <w:r w:rsidR="00877245">
        <w:rPr>
          <w:rFonts w:ascii="Arial" w:hAnsi="Arial" w:cs="Arial"/>
          <w:i/>
          <w:sz w:val="20"/>
          <w:szCs w:val="20"/>
        </w:rPr>
        <w:t xml:space="preserve"> od 146.410 kuna (dječji vrtići Radost i Sunce </w:t>
      </w:r>
      <w:r w:rsidR="005A41C0">
        <w:rPr>
          <w:rFonts w:ascii="Arial" w:hAnsi="Arial" w:cs="Arial"/>
          <w:i/>
          <w:sz w:val="20"/>
          <w:szCs w:val="20"/>
        </w:rPr>
        <w:t xml:space="preserve">143.931 kuna u projektu </w:t>
      </w:r>
      <w:proofErr w:type="spellStart"/>
      <w:r w:rsidR="005A41C0">
        <w:rPr>
          <w:rFonts w:ascii="Arial" w:hAnsi="Arial" w:cs="Arial"/>
          <w:i/>
          <w:sz w:val="20"/>
          <w:szCs w:val="20"/>
        </w:rPr>
        <w:t>MrežaZAdar</w:t>
      </w:r>
      <w:proofErr w:type="spellEnd"/>
      <w:r w:rsidR="005A41C0">
        <w:rPr>
          <w:rFonts w:ascii="Arial" w:hAnsi="Arial" w:cs="Arial"/>
          <w:i/>
          <w:sz w:val="20"/>
          <w:szCs w:val="20"/>
        </w:rPr>
        <w:t xml:space="preserve"> , te Osnovnoj školi Krune Krstića projektor u vrijednosti 2.479 kuna ). U obrascu P-VRIO na konsolidiranoj razini ti su se iznosi eliminirali. U obrascu P-VRIO razine 23 nastale su sljedeće promjene:</w:t>
      </w:r>
    </w:p>
    <w:p w:rsidR="005A41C0" w:rsidRPr="0045564E" w:rsidRDefault="005A41C0" w:rsidP="005A41C0">
      <w:pPr>
        <w:jc w:val="both"/>
        <w:rPr>
          <w:rFonts w:ascii="Arial" w:hAnsi="Arial" w:cs="Arial"/>
          <w:i/>
          <w:sz w:val="20"/>
          <w:szCs w:val="20"/>
        </w:rPr>
      </w:pPr>
      <w:r w:rsidRPr="0045564E">
        <w:rPr>
          <w:rFonts w:ascii="Arial" w:hAnsi="Arial" w:cs="Arial"/>
          <w:i/>
          <w:sz w:val="20"/>
          <w:szCs w:val="20"/>
        </w:rPr>
        <w:lastRenderedPageBreak/>
        <w:t>U obrascu P-VRIO za razdoblje od 01.01.-31.12.2020. godine evidentirano je sve ono što posljedično ima utjecaj na bilančne stavke, a nisu rezultat transakcije.</w:t>
      </w:r>
    </w:p>
    <w:p w:rsidR="005A41C0" w:rsidRPr="0045564E" w:rsidRDefault="005A41C0" w:rsidP="005A41C0">
      <w:pPr>
        <w:jc w:val="both"/>
        <w:rPr>
          <w:rFonts w:ascii="Arial" w:hAnsi="Arial" w:cs="Arial"/>
          <w:i/>
          <w:sz w:val="20"/>
          <w:szCs w:val="20"/>
        </w:rPr>
      </w:pPr>
      <w:r w:rsidRPr="0045564E">
        <w:rPr>
          <w:rFonts w:ascii="Arial" w:hAnsi="Arial" w:cs="Arial"/>
          <w:i/>
          <w:sz w:val="20"/>
          <w:szCs w:val="20"/>
        </w:rPr>
        <w:t>AOP 005-proizvedena dugotrajna imovina bilježi povećanje u iznosu od 1.099.883 kuna zbog procjene nekretnine – zgrade koja je u 2020.godini prodana.</w:t>
      </w:r>
    </w:p>
    <w:p w:rsidR="005A41C0" w:rsidRPr="0045564E" w:rsidRDefault="005A41C0" w:rsidP="005A41C0">
      <w:pPr>
        <w:jc w:val="both"/>
        <w:rPr>
          <w:rFonts w:ascii="Arial" w:hAnsi="Arial" w:cs="Arial"/>
          <w:i/>
          <w:sz w:val="20"/>
          <w:szCs w:val="20"/>
        </w:rPr>
      </w:pPr>
      <w:r w:rsidRPr="0045564E">
        <w:rPr>
          <w:rFonts w:ascii="Arial" w:hAnsi="Arial" w:cs="Arial"/>
          <w:i/>
          <w:sz w:val="20"/>
          <w:szCs w:val="20"/>
        </w:rPr>
        <w:t xml:space="preserve">AOP 005-proizvedena dugotrajna imovina bilježi smanjenje u iznosu od </w:t>
      </w:r>
      <w:r w:rsidR="00025F18">
        <w:rPr>
          <w:rFonts w:ascii="Arial" w:hAnsi="Arial" w:cs="Arial"/>
          <w:i/>
          <w:sz w:val="20"/>
          <w:szCs w:val="20"/>
        </w:rPr>
        <w:t>22.354</w:t>
      </w:r>
      <w:r w:rsidRPr="0045564E">
        <w:rPr>
          <w:rFonts w:ascii="Arial" w:hAnsi="Arial" w:cs="Arial"/>
          <w:i/>
          <w:sz w:val="20"/>
          <w:szCs w:val="20"/>
        </w:rPr>
        <w:t xml:space="preserve"> kuna i odnosi se na knjigovodstvenu vrijednost imovine rashodovane imovine prema prijedlogu Komisije za popis imovine</w:t>
      </w:r>
      <w:r w:rsidR="00025F18">
        <w:rPr>
          <w:rFonts w:ascii="Arial" w:hAnsi="Arial" w:cs="Arial"/>
          <w:i/>
          <w:sz w:val="20"/>
          <w:szCs w:val="20"/>
        </w:rPr>
        <w:t xml:space="preserve"> kako na razini 22 tako i kod proračunskih korisnika.</w:t>
      </w:r>
    </w:p>
    <w:p w:rsidR="005A41C0" w:rsidRPr="0045564E" w:rsidRDefault="005A41C0" w:rsidP="005A41C0">
      <w:pPr>
        <w:jc w:val="both"/>
        <w:rPr>
          <w:rFonts w:ascii="Arial" w:hAnsi="Arial" w:cs="Arial"/>
          <w:i/>
          <w:sz w:val="20"/>
          <w:szCs w:val="20"/>
        </w:rPr>
      </w:pPr>
      <w:r w:rsidRPr="0045564E">
        <w:rPr>
          <w:rFonts w:ascii="Arial" w:hAnsi="Arial" w:cs="Arial"/>
          <w:i/>
          <w:sz w:val="20"/>
          <w:szCs w:val="20"/>
        </w:rPr>
        <w:t xml:space="preserve">AOP 020-neproizvedena dugotrajna imovina bilježi povećanje u iznosu od 3.573.527 kuna. Radi se o evidenciji prema Ugovorima kojima je Ministarstvo državne imovine odnosno Republika Hrvatska darovala zemljišta za izgradnju  i to za pretovarne stanice na otoku Istu (1.010.000 kuna),  zatim zemljište koje u naravi predstavlja dječje igralište na području  MO Crvene kuće (1 kuna)  kao i zemljište potrebno za izgradnju Centra za gospodarenje otpadom (2.076.667 kuna), zemljište na području MO Crno (138.000 kuna), dok je na AOP 020 kao smanjenje iskazano 700.000 kuna kojim je Grad Zadar darovao Republici Hrvatskoj zemljište potrebno pri rekonstrukciji Centra </w:t>
      </w:r>
      <w:proofErr w:type="spellStart"/>
      <w:r w:rsidRPr="0045564E">
        <w:rPr>
          <w:rFonts w:ascii="Arial" w:hAnsi="Arial" w:cs="Arial"/>
          <w:i/>
          <w:sz w:val="20"/>
          <w:szCs w:val="20"/>
        </w:rPr>
        <w:t>Mocire</w:t>
      </w:r>
      <w:proofErr w:type="spellEnd"/>
      <w:r w:rsidRPr="0045564E">
        <w:rPr>
          <w:rFonts w:ascii="Arial" w:hAnsi="Arial" w:cs="Arial"/>
          <w:i/>
          <w:sz w:val="20"/>
          <w:szCs w:val="20"/>
        </w:rPr>
        <w:t xml:space="preserve">. Dio u iznosu od 348.860 kuna odnosi se na razliku vrijednosti zemljišta koje je Grad Zadar prodao u 2020.godini, a nalazili su se u </w:t>
      </w:r>
      <w:proofErr w:type="spellStart"/>
      <w:r w:rsidRPr="0045564E">
        <w:rPr>
          <w:rFonts w:ascii="Arial" w:hAnsi="Arial" w:cs="Arial"/>
          <w:i/>
          <w:sz w:val="20"/>
          <w:szCs w:val="20"/>
        </w:rPr>
        <w:t>izvanbilančnim</w:t>
      </w:r>
      <w:proofErr w:type="spellEnd"/>
      <w:r w:rsidRPr="0045564E">
        <w:rPr>
          <w:rFonts w:ascii="Arial" w:hAnsi="Arial" w:cs="Arial"/>
          <w:i/>
          <w:sz w:val="20"/>
          <w:szCs w:val="20"/>
        </w:rPr>
        <w:t xml:space="preserve"> stavkama.</w:t>
      </w:r>
    </w:p>
    <w:p w:rsidR="00025F18" w:rsidRDefault="005A41C0" w:rsidP="005A41C0">
      <w:pPr>
        <w:jc w:val="both"/>
        <w:rPr>
          <w:rFonts w:ascii="Arial" w:hAnsi="Arial" w:cs="Arial"/>
          <w:i/>
          <w:sz w:val="20"/>
          <w:szCs w:val="20"/>
        </w:rPr>
      </w:pPr>
      <w:r w:rsidRPr="0045564E">
        <w:rPr>
          <w:rFonts w:ascii="Arial" w:hAnsi="Arial" w:cs="Arial"/>
          <w:i/>
          <w:sz w:val="20"/>
          <w:szCs w:val="20"/>
        </w:rPr>
        <w:t xml:space="preserve"> AOP 021-proizvedena dugotrajna imovina predstavlja povećanje obujma imovine za 1.</w:t>
      </w:r>
      <w:r w:rsidR="00025F18">
        <w:rPr>
          <w:rFonts w:ascii="Arial" w:hAnsi="Arial" w:cs="Arial"/>
          <w:i/>
          <w:sz w:val="20"/>
          <w:szCs w:val="20"/>
        </w:rPr>
        <w:t>594.973</w:t>
      </w:r>
      <w:r w:rsidRPr="0045564E">
        <w:rPr>
          <w:rFonts w:ascii="Arial" w:hAnsi="Arial" w:cs="Arial"/>
          <w:i/>
          <w:sz w:val="20"/>
          <w:szCs w:val="20"/>
        </w:rPr>
        <w:t xml:space="preserve"> kuna, a odnosi se na računalnu opremu kojim je Ministarstvo dodijelilo opremu za potrebe Upravnog odjela za graditeljstvo i prostorno uređenje (60,506  kuna), zatim komunalna oprema u iznosu od 122.037 kuna, povećanje površine poslovnog prostora koje je nastalo novom izmjerom  (82.832 kuna) te dodijeljeni kontejneri od strane FZOEU (1.300.984 kuna). </w:t>
      </w:r>
      <w:r w:rsidR="00025F18">
        <w:rPr>
          <w:rFonts w:ascii="Arial" w:hAnsi="Arial" w:cs="Arial"/>
          <w:i/>
          <w:sz w:val="20"/>
          <w:szCs w:val="20"/>
        </w:rPr>
        <w:t xml:space="preserve">Osnovna škola Bartula Kašića evidentirala je kao povećanje iznos od 28.614 kuna opremu koju joj je darovala Pomorska škola u Zadru ( (laptopi </w:t>
      </w:r>
      <w:proofErr w:type="spellStart"/>
      <w:r w:rsidR="00025F18">
        <w:rPr>
          <w:rFonts w:ascii="Arial" w:hAnsi="Arial" w:cs="Arial"/>
          <w:i/>
          <w:sz w:val="20"/>
          <w:szCs w:val="20"/>
        </w:rPr>
        <w:t>procjenjene</w:t>
      </w:r>
      <w:proofErr w:type="spellEnd"/>
      <w:r w:rsidR="00025F18">
        <w:rPr>
          <w:rFonts w:ascii="Arial" w:hAnsi="Arial" w:cs="Arial"/>
          <w:i/>
          <w:sz w:val="20"/>
          <w:szCs w:val="20"/>
        </w:rPr>
        <w:t xml:space="preserve"> vrijednosti 16.542 kuna i interaktivne stolice </w:t>
      </w:r>
      <w:proofErr w:type="spellStart"/>
      <w:r w:rsidR="00025F18">
        <w:rPr>
          <w:rFonts w:ascii="Arial" w:hAnsi="Arial" w:cs="Arial"/>
          <w:i/>
          <w:sz w:val="20"/>
          <w:szCs w:val="20"/>
        </w:rPr>
        <w:t>procjenjene</w:t>
      </w:r>
      <w:proofErr w:type="spellEnd"/>
      <w:r w:rsidR="00025F18">
        <w:rPr>
          <w:rFonts w:ascii="Arial" w:hAnsi="Arial" w:cs="Arial"/>
          <w:i/>
          <w:sz w:val="20"/>
          <w:szCs w:val="20"/>
        </w:rPr>
        <w:t xml:space="preserve"> vrijednosti 12.072 kuna)</w:t>
      </w:r>
    </w:p>
    <w:p w:rsidR="005A41C0" w:rsidRPr="0045564E" w:rsidRDefault="005A41C0" w:rsidP="005A41C0">
      <w:pPr>
        <w:jc w:val="both"/>
        <w:rPr>
          <w:rFonts w:ascii="Arial" w:hAnsi="Arial" w:cs="Arial"/>
          <w:i/>
          <w:sz w:val="20"/>
          <w:szCs w:val="20"/>
        </w:rPr>
      </w:pPr>
      <w:r w:rsidRPr="0045564E">
        <w:rPr>
          <w:rFonts w:ascii="Arial" w:hAnsi="Arial" w:cs="Arial"/>
          <w:i/>
          <w:sz w:val="20"/>
          <w:szCs w:val="20"/>
        </w:rPr>
        <w:t xml:space="preserve"> AOP 021-smanjenje proizvedene dugotrajne imovine u iznosu od </w:t>
      </w:r>
      <w:r w:rsidR="00025F18">
        <w:rPr>
          <w:rFonts w:ascii="Arial" w:hAnsi="Arial" w:cs="Arial"/>
          <w:i/>
          <w:sz w:val="20"/>
          <w:szCs w:val="20"/>
        </w:rPr>
        <w:t>148.061</w:t>
      </w:r>
      <w:r w:rsidRPr="0045564E">
        <w:rPr>
          <w:rFonts w:ascii="Arial" w:hAnsi="Arial" w:cs="Arial"/>
          <w:i/>
          <w:sz w:val="20"/>
          <w:szCs w:val="20"/>
        </w:rPr>
        <w:t xml:space="preserve">  kuna  predstavlja smanjenje </w:t>
      </w:r>
      <w:r w:rsidR="00A02C4F">
        <w:rPr>
          <w:rFonts w:ascii="Arial" w:hAnsi="Arial" w:cs="Arial"/>
          <w:i/>
          <w:sz w:val="20"/>
          <w:szCs w:val="20"/>
        </w:rPr>
        <w:t xml:space="preserve">za darovanu opremu kod </w:t>
      </w:r>
      <w:r w:rsidR="003A6DA2">
        <w:rPr>
          <w:rFonts w:ascii="Arial" w:hAnsi="Arial" w:cs="Arial"/>
          <w:i/>
          <w:sz w:val="20"/>
          <w:szCs w:val="20"/>
        </w:rPr>
        <w:t>korisnika i Grada Zadra.</w:t>
      </w:r>
    </w:p>
    <w:p w:rsidR="005A41C0" w:rsidRPr="0045564E" w:rsidRDefault="005A41C0" w:rsidP="005A41C0">
      <w:pPr>
        <w:jc w:val="both"/>
        <w:rPr>
          <w:rFonts w:ascii="Arial" w:hAnsi="Arial" w:cs="Arial"/>
          <w:i/>
          <w:sz w:val="20"/>
          <w:szCs w:val="20"/>
        </w:rPr>
      </w:pPr>
      <w:r w:rsidRPr="0045564E">
        <w:rPr>
          <w:rFonts w:ascii="Arial" w:hAnsi="Arial" w:cs="Arial"/>
          <w:i/>
          <w:sz w:val="20"/>
          <w:szCs w:val="20"/>
        </w:rPr>
        <w:t xml:space="preserve"> Na AOP 029 iznos od 900.700 kuna predstavlja isknjižavanje potraživanja za dane kredite studentima i učenicima po zaključku Povjerenstva za stipendiranje i odobravanje drugih oblika potpore učenicima i studentima, a temeljem Pravilnika o stipendiranju i odobravanju drugih oblika potpore učenicima i studentima (Glasnik Grada Zadra br. 13/09, 18/10 i 12/11). </w:t>
      </w:r>
    </w:p>
    <w:p w:rsidR="005A41C0" w:rsidRPr="0045564E" w:rsidRDefault="005A41C0" w:rsidP="005A41C0">
      <w:pPr>
        <w:jc w:val="both"/>
        <w:rPr>
          <w:rFonts w:ascii="Arial" w:hAnsi="Arial" w:cs="Arial"/>
          <w:i/>
          <w:sz w:val="20"/>
          <w:szCs w:val="20"/>
        </w:rPr>
      </w:pPr>
      <w:r w:rsidRPr="0045564E">
        <w:rPr>
          <w:rFonts w:ascii="Arial" w:hAnsi="Arial" w:cs="Arial"/>
          <w:i/>
          <w:sz w:val="20"/>
          <w:szCs w:val="20"/>
        </w:rPr>
        <w:t xml:space="preserve">AOP 031 Dionice i udjeli u glavnici- povećanje od 24.030.000 kuna predstavlja povećanje temeljnog kapitala ŠC Višnjik d.o.o., koji je u 100% vlasništvu Grada Zadra sukladno Odluci  Gradskog vijeća od 23.prosinca 2019.godine (upis u trgovački registar izvršen je u 2020. godini). Sukladno navedenoj Odluci Grad Zadar kao jedini osnivač povećao je udjel unosom nekretnine k.č.br.3838/3, </w:t>
      </w:r>
      <w:proofErr w:type="spellStart"/>
      <w:r w:rsidRPr="0045564E">
        <w:rPr>
          <w:rFonts w:ascii="Arial" w:hAnsi="Arial" w:cs="Arial"/>
          <w:i/>
          <w:sz w:val="20"/>
          <w:szCs w:val="20"/>
        </w:rPr>
        <w:t>zk.ul</w:t>
      </w:r>
      <w:proofErr w:type="spellEnd"/>
      <w:r w:rsidRPr="0045564E">
        <w:rPr>
          <w:rFonts w:ascii="Arial" w:hAnsi="Arial" w:cs="Arial"/>
          <w:i/>
          <w:sz w:val="20"/>
          <w:szCs w:val="20"/>
        </w:rPr>
        <w:t>. br. 18101 k.o. Zadar  u kapital društva ŠC Višnjik d.o.o. te se stoga i u poslovnim knjigama Grada Zadra usklađuje podatak o temeljnom kapitalu.</w:t>
      </w:r>
    </w:p>
    <w:p w:rsidR="00622AD4" w:rsidRPr="00622AD4" w:rsidRDefault="005A41C0" w:rsidP="00622AD4">
      <w:pPr>
        <w:jc w:val="both"/>
        <w:rPr>
          <w:rFonts w:ascii="Arial" w:hAnsi="Arial" w:cs="Arial"/>
          <w:i/>
          <w:sz w:val="20"/>
          <w:szCs w:val="20"/>
        </w:rPr>
      </w:pPr>
      <w:r w:rsidRPr="0045564E">
        <w:rPr>
          <w:rFonts w:ascii="Arial" w:hAnsi="Arial" w:cs="Arial"/>
          <w:i/>
          <w:sz w:val="20"/>
          <w:szCs w:val="20"/>
        </w:rPr>
        <w:t xml:space="preserve">AOP 032 smanjenje potraživanja za prihode poslovanja u iznosu od 49.559 kuna predstavlja potraživanja koja su nastala u provođenju projekata iz EU sredstava, a koja nisu potvrđena odnosno odobrena od strane provedbenog tijela ili su prethodnih godina više iskazana u </w:t>
      </w:r>
      <w:r w:rsidR="00073461">
        <w:rPr>
          <w:rFonts w:ascii="Arial" w:hAnsi="Arial" w:cs="Arial"/>
          <w:i/>
          <w:sz w:val="20"/>
          <w:szCs w:val="20"/>
        </w:rPr>
        <w:t>poslovnim knjigama Grada Zadra.</w:t>
      </w:r>
    </w:p>
    <w:p w:rsidR="0081244E" w:rsidRPr="00AC5977" w:rsidRDefault="008E2664" w:rsidP="008E2664">
      <w:pPr>
        <w:jc w:val="center"/>
        <w:rPr>
          <w:rFonts w:ascii="Arial" w:eastAsia="Times New Roman" w:hAnsi="Arial" w:cs="Arial"/>
          <w:b/>
          <w:i/>
          <w:sz w:val="20"/>
          <w:szCs w:val="20"/>
          <w:lang w:eastAsia="hr-HR"/>
        </w:rPr>
      </w:pPr>
      <w:r w:rsidRPr="00AC5977">
        <w:rPr>
          <w:rFonts w:ascii="Arial" w:eastAsia="Times New Roman" w:hAnsi="Arial" w:cs="Arial"/>
          <w:b/>
          <w:i/>
          <w:sz w:val="20"/>
          <w:szCs w:val="20"/>
          <w:lang w:eastAsia="hr-HR"/>
        </w:rPr>
        <w:t>Bilješka br.5.</w:t>
      </w:r>
    </w:p>
    <w:p w:rsidR="00A10701" w:rsidRDefault="0015566E" w:rsidP="0081661A">
      <w:pPr>
        <w:jc w:val="both"/>
        <w:rPr>
          <w:rFonts w:ascii="Arial" w:eastAsia="Times New Roman" w:hAnsi="Arial" w:cs="Arial"/>
          <w:b/>
          <w:i/>
          <w:sz w:val="20"/>
          <w:szCs w:val="20"/>
          <w:lang w:eastAsia="hr-HR"/>
        </w:rPr>
      </w:pPr>
      <w:r w:rsidRPr="00AC5977">
        <w:rPr>
          <w:rFonts w:ascii="Arial" w:eastAsia="Times New Roman" w:hAnsi="Arial" w:cs="Arial"/>
          <w:b/>
          <w:i/>
          <w:sz w:val="20"/>
          <w:szCs w:val="20"/>
          <w:lang w:eastAsia="hr-HR"/>
        </w:rPr>
        <w:t>Bilješke uz obrazac  Obveze</w:t>
      </w:r>
    </w:p>
    <w:p w:rsidR="002C5A7D" w:rsidRDefault="002C5A7D" w:rsidP="0081661A">
      <w:pPr>
        <w:jc w:val="both"/>
        <w:rPr>
          <w:rFonts w:ascii="Arial" w:eastAsia="Times New Roman" w:hAnsi="Arial" w:cs="Arial"/>
          <w:i/>
          <w:sz w:val="20"/>
          <w:szCs w:val="20"/>
          <w:lang w:eastAsia="hr-HR"/>
        </w:rPr>
      </w:pPr>
      <w:r w:rsidRPr="002C5A7D">
        <w:rPr>
          <w:rFonts w:ascii="Arial" w:eastAsia="Times New Roman" w:hAnsi="Arial" w:cs="Arial"/>
          <w:i/>
          <w:sz w:val="20"/>
          <w:szCs w:val="20"/>
          <w:lang w:eastAsia="hr-HR"/>
        </w:rPr>
        <w:t>Početno stanje konsolidiranih obveza razlikuje se od iznosa iskazanog na razini 23 na dan 31.12.2019.godine za (-13.860 kuna)</w:t>
      </w:r>
      <w:r>
        <w:rPr>
          <w:rFonts w:ascii="Arial" w:eastAsia="Times New Roman" w:hAnsi="Arial" w:cs="Arial"/>
          <w:i/>
          <w:sz w:val="20"/>
          <w:szCs w:val="20"/>
          <w:lang w:eastAsia="hr-HR"/>
        </w:rPr>
        <w:t xml:space="preserve">, a nastaje kod </w:t>
      </w:r>
      <w:proofErr w:type="spellStart"/>
      <w:r>
        <w:rPr>
          <w:rFonts w:ascii="Arial" w:eastAsia="Times New Roman" w:hAnsi="Arial" w:cs="Arial"/>
          <w:i/>
          <w:sz w:val="20"/>
          <w:szCs w:val="20"/>
          <w:lang w:eastAsia="hr-HR"/>
        </w:rPr>
        <w:t>Oš</w:t>
      </w:r>
      <w:proofErr w:type="spellEnd"/>
      <w:r>
        <w:rPr>
          <w:rFonts w:ascii="Arial" w:eastAsia="Times New Roman" w:hAnsi="Arial" w:cs="Arial"/>
          <w:i/>
          <w:sz w:val="20"/>
          <w:szCs w:val="20"/>
          <w:lang w:eastAsia="hr-HR"/>
        </w:rPr>
        <w:t xml:space="preserve"> Voštarnice koja je iskazala za taj iznos više </w:t>
      </w:r>
      <w:r>
        <w:rPr>
          <w:rFonts w:ascii="Arial" w:eastAsia="Times New Roman" w:hAnsi="Arial" w:cs="Arial"/>
          <w:i/>
          <w:sz w:val="20"/>
          <w:szCs w:val="20"/>
          <w:lang w:eastAsia="hr-HR"/>
        </w:rPr>
        <w:lastRenderedPageBreak/>
        <w:t>obveza na dan 31.12.2019.godine. Greška nastaje uslijed krivog prepisivanja podataka iz glavne knjige korisnika.</w:t>
      </w:r>
    </w:p>
    <w:p w:rsidR="0015566E" w:rsidRPr="002C5A7D" w:rsidRDefault="00F7215D" w:rsidP="0081661A">
      <w:pPr>
        <w:jc w:val="both"/>
        <w:rPr>
          <w:rFonts w:ascii="Arial" w:eastAsia="Times New Roman" w:hAnsi="Arial" w:cs="Arial"/>
          <w:i/>
          <w:sz w:val="20"/>
          <w:szCs w:val="20"/>
          <w:lang w:eastAsia="hr-HR"/>
        </w:rPr>
      </w:pPr>
      <w:r w:rsidRPr="00AC5977">
        <w:rPr>
          <w:rFonts w:ascii="Arial" w:hAnsi="Arial" w:cs="Arial"/>
          <w:i/>
          <w:sz w:val="20"/>
          <w:szCs w:val="20"/>
        </w:rPr>
        <w:t>Konsolidirane o</w:t>
      </w:r>
      <w:r w:rsidR="0015566E" w:rsidRPr="00AC5977">
        <w:rPr>
          <w:rFonts w:ascii="Arial" w:hAnsi="Arial" w:cs="Arial"/>
          <w:i/>
          <w:sz w:val="20"/>
          <w:szCs w:val="20"/>
        </w:rPr>
        <w:t xml:space="preserve">bveze na kraju izvještajnog razdoblja za Grad Zadar iznose </w:t>
      </w:r>
      <w:r w:rsidR="005D3B70">
        <w:rPr>
          <w:rFonts w:ascii="Arial" w:hAnsi="Arial" w:cs="Arial"/>
          <w:i/>
          <w:sz w:val="20"/>
          <w:szCs w:val="20"/>
        </w:rPr>
        <w:t>123.923.531</w:t>
      </w:r>
      <w:r w:rsidR="00BD530C" w:rsidRPr="00AC5977">
        <w:rPr>
          <w:rFonts w:ascii="Arial" w:hAnsi="Arial" w:cs="Arial"/>
          <w:i/>
          <w:sz w:val="20"/>
          <w:szCs w:val="20"/>
        </w:rPr>
        <w:t xml:space="preserve"> kuna i za </w:t>
      </w:r>
      <w:r w:rsidR="005D3B70">
        <w:rPr>
          <w:rFonts w:ascii="Arial" w:hAnsi="Arial" w:cs="Arial"/>
          <w:i/>
          <w:sz w:val="20"/>
          <w:szCs w:val="20"/>
        </w:rPr>
        <w:t>18.144.368</w:t>
      </w:r>
      <w:r w:rsidR="00AC5977" w:rsidRPr="00AC5977">
        <w:rPr>
          <w:rFonts w:ascii="Arial" w:hAnsi="Arial" w:cs="Arial"/>
          <w:i/>
          <w:sz w:val="20"/>
          <w:szCs w:val="20"/>
        </w:rPr>
        <w:t xml:space="preserve"> </w:t>
      </w:r>
      <w:r w:rsidR="00BD530C" w:rsidRPr="00AC5977">
        <w:rPr>
          <w:rFonts w:ascii="Arial" w:hAnsi="Arial" w:cs="Arial"/>
          <w:i/>
          <w:sz w:val="20"/>
          <w:szCs w:val="20"/>
        </w:rPr>
        <w:t xml:space="preserve"> kuna su </w:t>
      </w:r>
      <w:r w:rsidR="00AC5977" w:rsidRPr="00AC5977">
        <w:rPr>
          <w:rFonts w:ascii="Arial" w:hAnsi="Arial" w:cs="Arial"/>
          <w:i/>
          <w:sz w:val="20"/>
          <w:szCs w:val="20"/>
        </w:rPr>
        <w:t>veće</w:t>
      </w:r>
      <w:r w:rsidR="00BD530C" w:rsidRPr="00AC5977">
        <w:rPr>
          <w:rFonts w:ascii="Arial" w:hAnsi="Arial" w:cs="Arial"/>
          <w:i/>
          <w:sz w:val="20"/>
          <w:szCs w:val="20"/>
        </w:rPr>
        <w:t xml:space="preserve"> nego na početku izvještajnog razdoblja</w:t>
      </w:r>
      <w:r w:rsidR="008B5F18" w:rsidRPr="00AC5977">
        <w:rPr>
          <w:rFonts w:ascii="Arial" w:hAnsi="Arial" w:cs="Arial"/>
          <w:i/>
          <w:sz w:val="20"/>
          <w:szCs w:val="20"/>
        </w:rPr>
        <w:t xml:space="preserve">. </w:t>
      </w:r>
      <w:r w:rsidR="0015566E" w:rsidRPr="00AC5977">
        <w:rPr>
          <w:rFonts w:ascii="Arial" w:hAnsi="Arial" w:cs="Arial"/>
          <w:i/>
          <w:sz w:val="20"/>
          <w:szCs w:val="20"/>
        </w:rPr>
        <w:t xml:space="preserve">U strukturi obveza najznačajniji dio </w:t>
      </w:r>
      <w:r w:rsidRPr="00AC5977">
        <w:rPr>
          <w:rFonts w:ascii="Arial" w:hAnsi="Arial" w:cs="Arial"/>
          <w:i/>
          <w:sz w:val="20"/>
          <w:szCs w:val="20"/>
        </w:rPr>
        <w:t>su</w:t>
      </w:r>
      <w:r w:rsidR="0015566E" w:rsidRPr="00AC5977">
        <w:rPr>
          <w:rFonts w:ascii="Arial" w:hAnsi="Arial" w:cs="Arial"/>
          <w:i/>
          <w:sz w:val="20"/>
          <w:szCs w:val="20"/>
        </w:rPr>
        <w:t xml:space="preserve"> nedospjel</w:t>
      </w:r>
      <w:r w:rsidRPr="00AC5977">
        <w:rPr>
          <w:rFonts w:ascii="Arial" w:hAnsi="Arial" w:cs="Arial"/>
          <w:i/>
          <w:sz w:val="20"/>
          <w:szCs w:val="20"/>
        </w:rPr>
        <w:t>e</w:t>
      </w:r>
      <w:r w:rsidR="0015566E" w:rsidRPr="00AC5977">
        <w:rPr>
          <w:rFonts w:ascii="Arial" w:hAnsi="Arial" w:cs="Arial"/>
          <w:i/>
          <w:sz w:val="20"/>
          <w:szCs w:val="20"/>
        </w:rPr>
        <w:t xml:space="preserve"> obvez</w:t>
      </w:r>
      <w:r w:rsidRPr="00AC5977">
        <w:rPr>
          <w:rFonts w:ascii="Arial" w:hAnsi="Arial" w:cs="Arial"/>
          <w:i/>
          <w:sz w:val="20"/>
          <w:szCs w:val="20"/>
        </w:rPr>
        <w:t>e</w:t>
      </w:r>
      <w:r w:rsidR="0015566E" w:rsidRPr="00AC5977">
        <w:rPr>
          <w:rFonts w:ascii="Arial" w:hAnsi="Arial" w:cs="Arial"/>
          <w:i/>
          <w:sz w:val="20"/>
          <w:szCs w:val="20"/>
        </w:rPr>
        <w:t xml:space="preserve"> u iznosu od </w:t>
      </w:r>
      <w:r w:rsidR="005D3B70">
        <w:rPr>
          <w:rFonts w:ascii="Arial" w:hAnsi="Arial" w:cs="Arial"/>
          <w:i/>
          <w:sz w:val="20"/>
          <w:szCs w:val="20"/>
        </w:rPr>
        <w:t>91.422.044</w:t>
      </w:r>
      <w:r w:rsidR="0015566E" w:rsidRPr="00AC5977">
        <w:rPr>
          <w:rFonts w:ascii="Arial" w:hAnsi="Arial" w:cs="Arial"/>
          <w:i/>
          <w:sz w:val="20"/>
          <w:szCs w:val="20"/>
        </w:rPr>
        <w:t xml:space="preserve"> kuna. </w:t>
      </w:r>
      <w:r w:rsidRPr="00AC5977">
        <w:rPr>
          <w:rFonts w:ascii="Arial" w:hAnsi="Arial" w:cs="Arial"/>
          <w:i/>
          <w:sz w:val="20"/>
          <w:szCs w:val="20"/>
        </w:rPr>
        <w:t>D</w:t>
      </w:r>
      <w:r w:rsidR="00C02B05" w:rsidRPr="00AC5977">
        <w:rPr>
          <w:rFonts w:ascii="Arial" w:hAnsi="Arial" w:cs="Arial"/>
          <w:i/>
          <w:sz w:val="20"/>
          <w:szCs w:val="20"/>
        </w:rPr>
        <w:t xml:space="preserve">ospjele obveze iznose </w:t>
      </w:r>
      <w:r w:rsidR="005D3B70">
        <w:rPr>
          <w:rFonts w:ascii="Arial" w:hAnsi="Arial" w:cs="Arial"/>
          <w:i/>
          <w:sz w:val="20"/>
          <w:szCs w:val="20"/>
        </w:rPr>
        <w:t>32.501.487</w:t>
      </w:r>
      <w:r w:rsidR="00AC5977" w:rsidRPr="00AC5977">
        <w:rPr>
          <w:rFonts w:ascii="Arial" w:hAnsi="Arial" w:cs="Arial"/>
          <w:i/>
          <w:sz w:val="20"/>
          <w:szCs w:val="20"/>
        </w:rPr>
        <w:t xml:space="preserve"> </w:t>
      </w:r>
      <w:r w:rsidRPr="00AC5977">
        <w:rPr>
          <w:rFonts w:ascii="Arial" w:hAnsi="Arial" w:cs="Arial"/>
          <w:i/>
          <w:sz w:val="20"/>
          <w:szCs w:val="20"/>
        </w:rPr>
        <w:t xml:space="preserve"> kuna.</w:t>
      </w:r>
    </w:p>
    <w:p w:rsidR="00CC19D7" w:rsidRPr="000E39FC" w:rsidRDefault="0015566E" w:rsidP="0081661A">
      <w:pPr>
        <w:jc w:val="both"/>
        <w:rPr>
          <w:rFonts w:ascii="Arial" w:hAnsi="Arial" w:cs="Arial"/>
          <w:i/>
          <w:sz w:val="20"/>
          <w:szCs w:val="20"/>
        </w:rPr>
      </w:pPr>
      <w:r w:rsidRPr="000E39FC">
        <w:rPr>
          <w:rFonts w:ascii="Arial" w:hAnsi="Arial" w:cs="Arial"/>
          <w:i/>
          <w:sz w:val="20"/>
          <w:szCs w:val="20"/>
        </w:rPr>
        <w:t xml:space="preserve">Vrijednosno najznačajniji podaci su nedospjele obveze </w:t>
      </w:r>
      <w:r w:rsidR="00D674E3" w:rsidRPr="000E39FC">
        <w:rPr>
          <w:rFonts w:ascii="Arial" w:hAnsi="Arial" w:cs="Arial"/>
          <w:i/>
          <w:sz w:val="20"/>
          <w:szCs w:val="20"/>
        </w:rPr>
        <w:t>gdje su evidentira</w:t>
      </w:r>
      <w:r w:rsidR="00C02B05" w:rsidRPr="000E39FC">
        <w:rPr>
          <w:rFonts w:ascii="Arial" w:hAnsi="Arial" w:cs="Arial"/>
          <w:i/>
          <w:sz w:val="20"/>
          <w:szCs w:val="20"/>
        </w:rPr>
        <w:t>n</w:t>
      </w:r>
      <w:r w:rsidR="00D674E3" w:rsidRPr="000E39FC">
        <w:rPr>
          <w:rFonts w:ascii="Arial" w:hAnsi="Arial" w:cs="Arial"/>
          <w:i/>
          <w:sz w:val="20"/>
          <w:szCs w:val="20"/>
        </w:rPr>
        <w:t>e sve obveze čija je valuta plaćanja nakon 31.12.</w:t>
      </w:r>
      <w:r w:rsidR="005D3B70">
        <w:rPr>
          <w:rFonts w:ascii="Arial" w:hAnsi="Arial" w:cs="Arial"/>
          <w:i/>
          <w:sz w:val="20"/>
          <w:szCs w:val="20"/>
        </w:rPr>
        <w:t>2020.godine, ali i obveze za primljena sredstva za provođenje EU projekata, te obveze za financijsku imovinu.</w:t>
      </w:r>
      <w:r w:rsidR="00D674E3" w:rsidRPr="000E39FC">
        <w:rPr>
          <w:rFonts w:ascii="Arial" w:hAnsi="Arial" w:cs="Arial"/>
          <w:i/>
          <w:sz w:val="20"/>
          <w:szCs w:val="20"/>
        </w:rPr>
        <w:t xml:space="preserve"> </w:t>
      </w:r>
      <w:r w:rsidR="008B5F18" w:rsidRPr="000E39FC">
        <w:rPr>
          <w:rFonts w:ascii="Arial" w:hAnsi="Arial" w:cs="Arial"/>
          <w:i/>
          <w:sz w:val="20"/>
          <w:szCs w:val="20"/>
        </w:rPr>
        <w:t xml:space="preserve">U odnosu na financijska izviješća pojedinih korisnika </w:t>
      </w:r>
      <w:r w:rsidR="00394503">
        <w:rPr>
          <w:rFonts w:ascii="Arial" w:hAnsi="Arial" w:cs="Arial"/>
          <w:i/>
          <w:sz w:val="20"/>
          <w:szCs w:val="20"/>
        </w:rPr>
        <w:t xml:space="preserve">izvršen </w:t>
      </w:r>
      <w:r w:rsidR="008B5F18" w:rsidRPr="000E39FC">
        <w:rPr>
          <w:rFonts w:ascii="Arial" w:hAnsi="Arial" w:cs="Arial"/>
          <w:i/>
          <w:sz w:val="20"/>
          <w:szCs w:val="20"/>
        </w:rPr>
        <w:t xml:space="preserve"> je u konsolidaciji prepravak iskazanih obveza za plaću za 12/</w:t>
      </w:r>
      <w:r w:rsidR="005D3B70">
        <w:rPr>
          <w:rFonts w:ascii="Arial" w:hAnsi="Arial" w:cs="Arial"/>
          <w:i/>
          <w:sz w:val="20"/>
          <w:szCs w:val="20"/>
        </w:rPr>
        <w:t xml:space="preserve">2020 </w:t>
      </w:r>
      <w:r w:rsidR="008B5F18" w:rsidRPr="000E39FC">
        <w:rPr>
          <w:rFonts w:ascii="Arial" w:hAnsi="Arial" w:cs="Arial"/>
          <w:i/>
          <w:sz w:val="20"/>
          <w:szCs w:val="20"/>
        </w:rPr>
        <w:t>.g</w:t>
      </w:r>
      <w:r w:rsidR="007C2162" w:rsidRPr="000E39FC">
        <w:rPr>
          <w:rFonts w:ascii="Arial" w:hAnsi="Arial" w:cs="Arial"/>
          <w:i/>
          <w:sz w:val="20"/>
          <w:szCs w:val="20"/>
        </w:rPr>
        <w:t>o</w:t>
      </w:r>
      <w:r w:rsidR="008B5F18" w:rsidRPr="000E39FC">
        <w:rPr>
          <w:rFonts w:ascii="Arial" w:hAnsi="Arial" w:cs="Arial"/>
          <w:i/>
          <w:sz w:val="20"/>
          <w:szCs w:val="20"/>
        </w:rPr>
        <w:t>dine jer se</w:t>
      </w:r>
      <w:r w:rsidR="00394503">
        <w:rPr>
          <w:rFonts w:ascii="Arial" w:hAnsi="Arial" w:cs="Arial"/>
          <w:i/>
          <w:sz w:val="20"/>
          <w:szCs w:val="20"/>
        </w:rPr>
        <w:t xml:space="preserve"> iskazivala kao dospjela obveza </w:t>
      </w:r>
      <w:r w:rsidR="00E7010D" w:rsidRPr="000E39FC">
        <w:rPr>
          <w:rFonts w:ascii="Arial" w:hAnsi="Arial" w:cs="Arial"/>
          <w:i/>
          <w:sz w:val="20"/>
          <w:szCs w:val="20"/>
        </w:rPr>
        <w:t xml:space="preserve">U dospjelim obvezama najzastupljenije su obveze za materijalne rashode u iznosu od </w:t>
      </w:r>
      <w:r w:rsidR="005D3B70">
        <w:rPr>
          <w:rFonts w:ascii="Arial" w:hAnsi="Arial" w:cs="Arial"/>
          <w:i/>
          <w:sz w:val="20"/>
          <w:szCs w:val="20"/>
        </w:rPr>
        <w:t>16.397.854</w:t>
      </w:r>
      <w:r w:rsidR="00E7010D" w:rsidRPr="000E39FC">
        <w:rPr>
          <w:rFonts w:ascii="Arial" w:hAnsi="Arial" w:cs="Arial"/>
          <w:i/>
          <w:sz w:val="20"/>
          <w:szCs w:val="20"/>
        </w:rPr>
        <w:t xml:space="preserve"> kuna</w:t>
      </w:r>
      <w:r w:rsidR="00432E4C" w:rsidRPr="000E39FC">
        <w:rPr>
          <w:rFonts w:ascii="Arial" w:hAnsi="Arial" w:cs="Arial"/>
          <w:i/>
          <w:sz w:val="20"/>
          <w:szCs w:val="20"/>
        </w:rPr>
        <w:t>, zatim</w:t>
      </w:r>
      <w:r w:rsidR="00C86801" w:rsidRPr="00C86801">
        <w:rPr>
          <w:rFonts w:ascii="Arial" w:hAnsi="Arial" w:cs="Arial"/>
          <w:i/>
          <w:sz w:val="20"/>
          <w:szCs w:val="20"/>
        </w:rPr>
        <w:t xml:space="preserve"> </w:t>
      </w:r>
      <w:r w:rsidR="00C86801" w:rsidRPr="000E39FC">
        <w:rPr>
          <w:rFonts w:ascii="Arial" w:hAnsi="Arial" w:cs="Arial"/>
          <w:i/>
          <w:sz w:val="20"/>
          <w:szCs w:val="20"/>
        </w:rPr>
        <w:t xml:space="preserve">ostale tekuće obveze </w:t>
      </w:r>
      <w:r w:rsidR="00C86801">
        <w:rPr>
          <w:rFonts w:ascii="Arial" w:hAnsi="Arial" w:cs="Arial"/>
          <w:i/>
          <w:sz w:val="20"/>
          <w:szCs w:val="20"/>
        </w:rPr>
        <w:t>6.818.710</w:t>
      </w:r>
      <w:r w:rsidR="00C86801" w:rsidRPr="000E39FC">
        <w:rPr>
          <w:rFonts w:ascii="Arial" w:hAnsi="Arial" w:cs="Arial"/>
          <w:i/>
          <w:sz w:val="20"/>
          <w:szCs w:val="20"/>
        </w:rPr>
        <w:t xml:space="preserve"> kuna</w:t>
      </w:r>
      <w:r w:rsidR="00C86801">
        <w:rPr>
          <w:rFonts w:ascii="Arial" w:hAnsi="Arial" w:cs="Arial"/>
          <w:i/>
          <w:sz w:val="20"/>
          <w:szCs w:val="20"/>
        </w:rPr>
        <w:t xml:space="preserve">, </w:t>
      </w:r>
      <w:r w:rsidR="00C86801" w:rsidRPr="000E39FC">
        <w:rPr>
          <w:rFonts w:ascii="Arial" w:hAnsi="Arial" w:cs="Arial"/>
          <w:i/>
          <w:sz w:val="20"/>
          <w:szCs w:val="20"/>
        </w:rPr>
        <w:t xml:space="preserve">obveze za subvencije </w:t>
      </w:r>
      <w:r w:rsidR="00C86801">
        <w:rPr>
          <w:rFonts w:ascii="Arial" w:hAnsi="Arial" w:cs="Arial"/>
          <w:i/>
          <w:sz w:val="20"/>
          <w:szCs w:val="20"/>
        </w:rPr>
        <w:t>4.196.150</w:t>
      </w:r>
      <w:r w:rsidR="00C86801" w:rsidRPr="000E39FC">
        <w:rPr>
          <w:rFonts w:ascii="Arial" w:hAnsi="Arial" w:cs="Arial"/>
          <w:i/>
          <w:sz w:val="20"/>
          <w:szCs w:val="20"/>
        </w:rPr>
        <w:t xml:space="preserve"> kuna</w:t>
      </w:r>
      <w:r w:rsidR="00C86801">
        <w:rPr>
          <w:rFonts w:ascii="Arial" w:hAnsi="Arial" w:cs="Arial"/>
          <w:i/>
          <w:sz w:val="20"/>
          <w:szCs w:val="20"/>
        </w:rPr>
        <w:t>,</w:t>
      </w:r>
      <w:r w:rsidR="00AC5977" w:rsidRPr="000E39FC">
        <w:rPr>
          <w:rFonts w:ascii="Arial" w:hAnsi="Arial" w:cs="Arial"/>
          <w:i/>
          <w:sz w:val="20"/>
          <w:szCs w:val="20"/>
        </w:rPr>
        <w:t xml:space="preserve"> obveze za nabavu nefinancijske imovine </w:t>
      </w:r>
      <w:r w:rsidR="00C86801">
        <w:rPr>
          <w:rFonts w:ascii="Arial" w:hAnsi="Arial" w:cs="Arial"/>
          <w:i/>
          <w:sz w:val="20"/>
          <w:szCs w:val="20"/>
        </w:rPr>
        <w:t>2.560.558</w:t>
      </w:r>
      <w:r w:rsidR="00AC5977" w:rsidRPr="000E39FC">
        <w:rPr>
          <w:rFonts w:ascii="Arial" w:hAnsi="Arial" w:cs="Arial"/>
          <w:i/>
          <w:sz w:val="20"/>
          <w:szCs w:val="20"/>
        </w:rPr>
        <w:t xml:space="preserve"> kuna,</w:t>
      </w:r>
      <w:r w:rsidR="00432E4C" w:rsidRPr="000E39FC">
        <w:rPr>
          <w:rFonts w:ascii="Arial" w:hAnsi="Arial" w:cs="Arial"/>
          <w:i/>
          <w:sz w:val="20"/>
          <w:szCs w:val="20"/>
        </w:rPr>
        <w:t xml:space="preserve"> obveze za naknade štete i kapitalne pomoći </w:t>
      </w:r>
      <w:r w:rsidR="00C86801">
        <w:rPr>
          <w:rFonts w:ascii="Arial" w:hAnsi="Arial" w:cs="Arial"/>
          <w:i/>
          <w:sz w:val="20"/>
          <w:szCs w:val="20"/>
        </w:rPr>
        <w:t>2.271.073</w:t>
      </w:r>
      <w:r w:rsidR="00432E4C" w:rsidRPr="000E39FC">
        <w:rPr>
          <w:rFonts w:ascii="Arial" w:hAnsi="Arial" w:cs="Arial"/>
          <w:i/>
          <w:sz w:val="20"/>
          <w:szCs w:val="20"/>
        </w:rPr>
        <w:t xml:space="preserve"> kuna, obveze za naknade građanima i kućanstvima </w:t>
      </w:r>
      <w:r w:rsidR="00C86801">
        <w:rPr>
          <w:rFonts w:ascii="Arial" w:hAnsi="Arial" w:cs="Arial"/>
          <w:i/>
          <w:sz w:val="20"/>
          <w:szCs w:val="20"/>
        </w:rPr>
        <w:t>116.801</w:t>
      </w:r>
      <w:r w:rsidR="00432E4C" w:rsidRPr="000E39FC">
        <w:rPr>
          <w:rFonts w:ascii="Arial" w:hAnsi="Arial" w:cs="Arial"/>
          <w:i/>
          <w:sz w:val="20"/>
          <w:szCs w:val="20"/>
        </w:rPr>
        <w:t xml:space="preserve"> kuna ,</w:t>
      </w:r>
      <w:r w:rsidR="00C86801" w:rsidRPr="00C86801">
        <w:rPr>
          <w:rFonts w:ascii="Arial" w:hAnsi="Arial" w:cs="Arial"/>
          <w:i/>
          <w:sz w:val="20"/>
          <w:szCs w:val="20"/>
        </w:rPr>
        <w:t xml:space="preserve"> </w:t>
      </w:r>
      <w:r w:rsidR="00C86801">
        <w:rPr>
          <w:rFonts w:ascii="Arial" w:hAnsi="Arial" w:cs="Arial"/>
          <w:i/>
          <w:sz w:val="20"/>
          <w:szCs w:val="20"/>
        </w:rPr>
        <w:t xml:space="preserve">međusobne obveze proračunskih korisnika 115.220 kuna </w:t>
      </w:r>
      <w:r w:rsidR="00432E4C" w:rsidRPr="000E39FC">
        <w:rPr>
          <w:rFonts w:ascii="Arial" w:hAnsi="Arial" w:cs="Arial"/>
          <w:i/>
          <w:sz w:val="20"/>
          <w:szCs w:val="20"/>
        </w:rPr>
        <w:t xml:space="preserve"> te obveze za financijske rashode </w:t>
      </w:r>
      <w:r w:rsidR="00C86801">
        <w:rPr>
          <w:rFonts w:ascii="Arial" w:hAnsi="Arial" w:cs="Arial"/>
          <w:i/>
          <w:sz w:val="20"/>
          <w:szCs w:val="20"/>
        </w:rPr>
        <w:t xml:space="preserve">25.093 </w:t>
      </w:r>
      <w:r w:rsidR="00432E4C" w:rsidRPr="000E39FC">
        <w:rPr>
          <w:rFonts w:ascii="Arial" w:hAnsi="Arial" w:cs="Arial"/>
          <w:i/>
          <w:sz w:val="20"/>
          <w:szCs w:val="20"/>
        </w:rPr>
        <w:t xml:space="preserve"> kuna.</w:t>
      </w:r>
      <w:r w:rsidR="00CC19D7" w:rsidRPr="000E39FC">
        <w:rPr>
          <w:rFonts w:ascii="Arial" w:hAnsi="Arial" w:cs="Arial"/>
          <w:i/>
          <w:sz w:val="20"/>
          <w:szCs w:val="20"/>
        </w:rPr>
        <w:t xml:space="preserve"> Iskazane obveze u grupaciji prikazuju se na sljedeći način:</w:t>
      </w:r>
    </w:p>
    <w:tbl>
      <w:tblPr>
        <w:tblStyle w:val="Reetkatablice"/>
        <w:tblW w:w="0" w:type="auto"/>
        <w:tblLook w:val="04A0" w:firstRow="1" w:lastRow="0" w:firstColumn="1" w:lastColumn="0" w:noHBand="0" w:noVBand="1"/>
      </w:tblPr>
      <w:tblGrid>
        <w:gridCol w:w="2660"/>
        <w:gridCol w:w="2835"/>
        <w:gridCol w:w="2835"/>
      </w:tblGrid>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Naziv</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Obveze na dan 31.12.2019.</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Obveze na dan</w:t>
            </w:r>
            <w:r w:rsidR="006E782E">
              <w:rPr>
                <w:rFonts w:ascii="Arial" w:eastAsia="Times New Roman" w:hAnsi="Arial" w:cs="Arial"/>
                <w:i/>
                <w:sz w:val="20"/>
                <w:szCs w:val="20"/>
                <w:lang w:eastAsia="hr-HR"/>
              </w:rPr>
              <w:t xml:space="preserve"> 31.12.</w:t>
            </w:r>
            <w:r w:rsidRPr="000E39FC">
              <w:rPr>
                <w:rFonts w:ascii="Arial" w:eastAsia="Times New Roman" w:hAnsi="Arial" w:cs="Arial"/>
                <w:i/>
                <w:sz w:val="20"/>
                <w:szCs w:val="20"/>
                <w:lang w:eastAsia="hr-HR"/>
              </w:rPr>
              <w:t xml:space="preserve"> </w:t>
            </w:r>
            <w:r>
              <w:rPr>
                <w:rFonts w:ascii="Arial" w:eastAsia="Times New Roman" w:hAnsi="Arial" w:cs="Arial"/>
                <w:i/>
                <w:sz w:val="20"/>
                <w:szCs w:val="20"/>
                <w:lang w:eastAsia="hr-HR"/>
              </w:rPr>
              <w:t>2020</w:t>
            </w:r>
            <w:r w:rsidRPr="000E39FC">
              <w:rPr>
                <w:rFonts w:ascii="Arial" w:eastAsia="Times New Roman" w:hAnsi="Arial" w:cs="Arial"/>
                <w:i/>
                <w:sz w:val="20"/>
                <w:szCs w:val="20"/>
                <w:lang w:eastAsia="hr-HR"/>
              </w:rPr>
              <w:t>.</w:t>
            </w:r>
          </w:p>
        </w:tc>
      </w:tr>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Grad Zadar</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90.032.090  kn</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Pr>
                <w:rFonts w:ascii="Arial" w:eastAsia="Times New Roman" w:hAnsi="Arial" w:cs="Arial"/>
                <w:i/>
                <w:sz w:val="20"/>
                <w:szCs w:val="20"/>
                <w:lang w:eastAsia="hr-HR"/>
              </w:rPr>
              <w:t>105.553.163</w:t>
            </w:r>
            <w:r w:rsidRPr="000E39FC">
              <w:rPr>
                <w:rFonts w:ascii="Arial" w:eastAsia="Times New Roman" w:hAnsi="Arial" w:cs="Arial"/>
                <w:i/>
                <w:sz w:val="20"/>
                <w:szCs w:val="20"/>
                <w:lang w:eastAsia="hr-HR"/>
              </w:rPr>
              <w:t xml:space="preserve">  kn</w:t>
            </w:r>
          </w:p>
        </w:tc>
      </w:tr>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Osnovne škole</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12.549.07</w:t>
            </w:r>
            <w:r>
              <w:rPr>
                <w:rFonts w:ascii="Arial" w:eastAsia="Times New Roman" w:hAnsi="Arial" w:cs="Arial"/>
                <w:i/>
                <w:sz w:val="20"/>
                <w:szCs w:val="20"/>
                <w:lang w:eastAsia="hr-HR"/>
              </w:rPr>
              <w:t>5</w:t>
            </w:r>
            <w:r w:rsidRPr="000E39FC">
              <w:rPr>
                <w:rFonts w:ascii="Arial" w:eastAsia="Times New Roman" w:hAnsi="Arial" w:cs="Arial"/>
                <w:i/>
                <w:sz w:val="20"/>
                <w:szCs w:val="20"/>
                <w:lang w:eastAsia="hr-HR"/>
              </w:rPr>
              <w:t xml:space="preserve"> kn</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Pr>
                <w:rFonts w:ascii="Arial" w:eastAsia="Times New Roman" w:hAnsi="Arial" w:cs="Arial"/>
                <w:i/>
                <w:sz w:val="20"/>
                <w:szCs w:val="20"/>
                <w:lang w:eastAsia="hr-HR"/>
              </w:rPr>
              <w:t xml:space="preserve">11.513.759 </w:t>
            </w:r>
            <w:r w:rsidRPr="000E39FC">
              <w:rPr>
                <w:rFonts w:ascii="Arial" w:eastAsia="Times New Roman" w:hAnsi="Arial" w:cs="Arial"/>
                <w:i/>
                <w:sz w:val="20"/>
                <w:szCs w:val="20"/>
                <w:lang w:eastAsia="hr-HR"/>
              </w:rPr>
              <w:t xml:space="preserve"> kn</w:t>
            </w:r>
          </w:p>
        </w:tc>
      </w:tr>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Ustanove u kulturi</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1.333.159  kn</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Pr>
                <w:rFonts w:ascii="Arial" w:eastAsia="Times New Roman" w:hAnsi="Arial" w:cs="Arial"/>
                <w:i/>
                <w:sz w:val="20"/>
                <w:szCs w:val="20"/>
                <w:lang w:eastAsia="hr-HR"/>
              </w:rPr>
              <w:t>1.366.388</w:t>
            </w:r>
            <w:r w:rsidRPr="000E39FC">
              <w:rPr>
                <w:rFonts w:ascii="Arial" w:eastAsia="Times New Roman" w:hAnsi="Arial" w:cs="Arial"/>
                <w:i/>
                <w:sz w:val="20"/>
                <w:szCs w:val="20"/>
                <w:lang w:eastAsia="hr-HR"/>
              </w:rPr>
              <w:t xml:space="preserve">  kn</w:t>
            </w:r>
          </w:p>
        </w:tc>
      </w:tr>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Dječji vrtići</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3.694.67</w:t>
            </w:r>
            <w:r>
              <w:rPr>
                <w:rFonts w:ascii="Arial" w:eastAsia="Times New Roman" w:hAnsi="Arial" w:cs="Arial"/>
                <w:i/>
                <w:sz w:val="20"/>
                <w:szCs w:val="20"/>
                <w:lang w:eastAsia="hr-HR"/>
              </w:rPr>
              <w:t>2</w:t>
            </w:r>
            <w:r w:rsidRPr="000E39FC">
              <w:rPr>
                <w:rFonts w:ascii="Arial" w:eastAsia="Times New Roman" w:hAnsi="Arial" w:cs="Arial"/>
                <w:i/>
                <w:sz w:val="20"/>
                <w:szCs w:val="20"/>
                <w:lang w:eastAsia="hr-HR"/>
              </w:rPr>
              <w:t xml:space="preserve">  kn</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Pr>
                <w:rFonts w:ascii="Arial" w:eastAsia="Times New Roman" w:hAnsi="Arial" w:cs="Arial"/>
                <w:i/>
                <w:sz w:val="20"/>
                <w:szCs w:val="20"/>
                <w:lang w:eastAsia="hr-HR"/>
              </w:rPr>
              <w:t>4.265.553</w:t>
            </w:r>
            <w:r w:rsidRPr="000E39FC">
              <w:rPr>
                <w:rFonts w:ascii="Arial" w:eastAsia="Times New Roman" w:hAnsi="Arial" w:cs="Arial"/>
                <w:i/>
                <w:sz w:val="20"/>
                <w:szCs w:val="20"/>
                <w:lang w:eastAsia="hr-HR"/>
              </w:rPr>
              <w:t xml:space="preserve">  kn</w:t>
            </w:r>
          </w:p>
        </w:tc>
      </w:tr>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 xml:space="preserve">JVP Zadar </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1.480.857  kn</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Pr>
                <w:rFonts w:ascii="Arial" w:eastAsia="Times New Roman" w:hAnsi="Arial" w:cs="Arial"/>
                <w:i/>
                <w:sz w:val="20"/>
                <w:szCs w:val="20"/>
                <w:lang w:eastAsia="hr-HR"/>
              </w:rPr>
              <w:t>1.542.696</w:t>
            </w:r>
            <w:r w:rsidRPr="000E39FC">
              <w:rPr>
                <w:rFonts w:ascii="Arial" w:eastAsia="Times New Roman" w:hAnsi="Arial" w:cs="Arial"/>
                <w:i/>
                <w:sz w:val="20"/>
                <w:szCs w:val="20"/>
                <w:lang w:eastAsia="hr-HR"/>
              </w:rPr>
              <w:t xml:space="preserve">  kn</w:t>
            </w:r>
          </w:p>
        </w:tc>
      </w:tr>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Javna ustanova zadarski sport</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172.525  kn</w:t>
            </w:r>
          </w:p>
        </w:tc>
        <w:tc>
          <w:tcPr>
            <w:tcW w:w="2835" w:type="dxa"/>
          </w:tcPr>
          <w:p w:rsidR="00C86801" w:rsidRPr="000E39FC" w:rsidRDefault="00C86801" w:rsidP="00C86801">
            <w:pPr>
              <w:jc w:val="right"/>
              <w:rPr>
                <w:rFonts w:ascii="Arial" w:eastAsia="Times New Roman" w:hAnsi="Arial" w:cs="Arial"/>
                <w:i/>
                <w:sz w:val="20"/>
                <w:szCs w:val="20"/>
                <w:lang w:eastAsia="hr-HR"/>
              </w:rPr>
            </w:pPr>
          </w:p>
          <w:p w:rsidR="00C86801" w:rsidRPr="000E39FC" w:rsidRDefault="00C86801" w:rsidP="00C86801">
            <w:pPr>
              <w:jc w:val="right"/>
              <w:rPr>
                <w:rFonts w:ascii="Arial" w:eastAsia="Times New Roman" w:hAnsi="Arial" w:cs="Arial"/>
                <w:i/>
                <w:sz w:val="20"/>
                <w:szCs w:val="20"/>
                <w:lang w:eastAsia="hr-HR"/>
              </w:rPr>
            </w:pPr>
            <w:r>
              <w:rPr>
                <w:rFonts w:ascii="Arial" w:eastAsia="Times New Roman" w:hAnsi="Arial" w:cs="Arial"/>
                <w:i/>
                <w:sz w:val="20"/>
                <w:szCs w:val="20"/>
                <w:lang w:eastAsia="hr-HR"/>
              </w:rPr>
              <w:t>18</w:t>
            </w:r>
            <w:r w:rsidR="00C30B8C">
              <w:rPr>
                <w:rFonts w:ascii="Arial" w:eastAsia="Times New Roman" w:hAnsi="Arial" w:cs="Arial"/>
                <w:i/>
                <w:sz w:val="20"/>
                <w:szCs w:val="20"/>
                <w:lang w:eastAsia="hr-HR"/>
              </w:rPr>
              <w:t>4</w:t>
            </w:r>
            <w:r>
              <w:rPr>
                <w:rFonts w:ascii="Arial" w:eastAsia="Times New Roman" w:hAnsi="Arial" w:cs="Arial"/>
                <w:i/>
                <w:sz w:val="20"/>
                <w:szCs w:val="20"/>
                <w:lang w:eastAsia="hr-HR"/>
              </w:rPr>
              <w:t>.989</w:t>
            </w:r>
            <w:r w:rsidRPr="000E39FC">
              <w:rPr>
                <w:rFonts w:ascii="Arial" w:eastAsia="Times New Roman" w:hAnsi="Arial" w:cs="Arial"/>
                <w:i/>
                <w:sz w:val="20"/>
                <w:szCs w:val="20"/>
                <w:lang w:eastAsia="hr-HR"/>
              </w:rPr>
              <w:t xml:space="preserve">  kn</w:t>
            </w:r>
          </w:p>
        </w:tc>
      </w:tr>
      <w:tr w:rsidR="00C86801" w:rsidRPr="000E39FC" w:rsidTr="00A14391">
        <w:tc>
          <w:tcPr>
            <w:tcW w:w="2660" w:type="dxa"/>
          </w:tcPr>
          <w:p w:rsidR="00C86801" w:rsidRPr="000E39FC" w:rsidRDefault="00C86801" w:rsidP="00C86801">
            <w:pPr>
              <w:jc w:val="both"/>
              <w:rPr>
                <w:rFonts w:ascii="Arial" w:eastAsia="Times New Roman" w:hAnsi="Arial" w:cs="Arial"/>
                <w:i/>
                <w:sz w:val="20"/>
                <w:szCs w:val="20"/>
                <w:lang w:eastAsia="hr-HR"/>
              </w:rPr>
            </w:pPr>
          </w:p>
          <w:p w:rsidR="00C86801" w:rsidRPr="000E39FC" w:rsidRDefault="00C86801" w:rsidP="00C86801">
            <w:pPr>
              <w:jc w:val="both"/>
              <w:rPr>
                <w:rFonts w:ascii="Arial" w:eastAsia="Times New Roman" w:hAnsi="Arial" w:cs="Arial"/>
                <w:i/>
                <w:sz w:val="20"/>
                <w:szCs w:val="20"/>
                <w:lang w:eastAsia="hr-HR"/>
              </w:rPr>
            </w:pPr>
            <w:r w:rsidRPr="000E39FC">
              <w:rPr>
                <w:rFonts w:ascii="Arial" w:eastAsia="Times New Roman" w:hAnsi="Arial" w:cs="Arial"/>
                <w:i/>
                <w:sz w:val="20"/>
                <w:szCs w:val="20"/>
                <w:lang w:eastAsia="hr-HR"/>
              </w:rPr>
              <w:t>UKUPNO</w:t>
            </w:r>
          </w:p>
        </w:tc>
        <w:tc>
          <w:tcPr>
            <w:tcW w:w="2835" w:type="dxa"/>
          </w:tcPr>
          <w:p w:rsidR="00C86801" w:rsidRPr="000E39FC" w:rsidRDefault="00C86801" w:rsidP="00C86801">
            <w:pPr>
              <w:jc w:val="right"/>
              <w:rPr>
                <w:rFonts w:ascii="Arial" w:eastAsia="Times New Roman" w:hAnsi="Arial" w:cs="Arial"/>
                <w:i/>
                <w:sz w:val="20"/>
                <w:szCs w:val="20"/>
                <w:lang w:eastAsia="hr-HR"/>
              </w:rPr>
            </w:pPr>
            <w:r w:rsidRPr="000E39FC">
              <w:rPr>
                <w:rFonts w:ascii="Arial" w:eastAsia="Times New Roman" w:hAnsi="Arial" w:cs="Arial"/>
                <w:i/>
                <w:sz w:val="20"/>
                <w:szCs w:val="20"/>
                <w:lang w:eastAsia="hr-HR"/>
              </w:rPr>
              <w:t>109.262.3</w:t>
            </w:r>
            <w:r>
              <w:rPr>
                <w:rFonts w:ascii="Arial" w:eastAsia="Times New Roman" w:hAnsi="Arial" w:cs="Arial"/>
                <w:i/>
                <w:sz w:val="20"/>
                <w:szCs w:val="20"/>
                <w:lang w:eastAsia="hr-HR"/>
              </w:rPr>
              <w:t>78</w:t>
            </w:r>
            <w:r w:rsidRPr="000E39FC">
              <w:rPr>
                <w:rFonts w:ascii="Arial" w:eastAsia="Times New Roman" w:hAnsi="Arial" w:cs="Arial"/>
                <w:i/>
                <w:sz w:val="20"/>
                <w:szCs w:val="20"/>
                <w:lang w:eastAsia="hr-HR"/>
              </w:rPr>
              <w:t xml:space="preserve">  kn</w:t>
            </w:r>
          </w:p>
        </w:tc>
        <w:tc>
          <w:tcPr>
            <w:tcW w:w="2835" w:type="dxa"/>
          </w:tcPr>
          <w:p w:rsidR="00C86801" w:rsidRPr="000E39FC" w:rsidRDefault="00C30B8C" w:rsidP="00C86801">
            <w:pPr>
              <w:jc w:val="right"/>
              <w:rPr>
                <w:rFonts w:ascii="Arial" w:eastAsia="Times New Roman" w:hAnsi="Arial" w:cs="Arial"/>
                <w:i/>
                <w:sz w:val="20"/>
                <w:szCs w:val="20"/>
                <w:lang w:eastAsia="hr-HR"/>
              </w:rPr>
            </w:pPr>
            <w:r>
              <w:rPr>
                <w:rFonts w:ascii="Arial" w:eastAsia="Times New Roman" w:hAnsi="Arial" w:cs="Arial"/>
                <w:i/>
                <w:sz w:val="20"/>
                <w:szCs w:val="20"/>
                <w:lang w:eastAsia="hr-HR"/>
              </w:rPr>
              <w:t>124.426.548</w:t>
            </w:r>
            <w:r w:rsidR="00C86801" w:rsidRPr="000E39FC">
              <w:rPr>
                <w:rFonts w:ascii="Arial" w:eastAsia="Times New Roman" w:hAnsi="Arial" w:cs="Arial"/>
                <w:i/>
                <w:sz w:val="20"/>
                <w:szCs w:val="20"/>
                <w:lang w:eastAsia="hr-HR"/>
              </w:rPr>
              <w:t xml:space="preserve">  kn</w:t>
            </w:r>
          </w:p>
        </w:tc>
      </w:tr>
    </w:tbl>
    <w:p w:rsidR="00073461" w:rsidRDefault="00073461" w:rsidP="0081661A">
      <w:pPr>
        <w:jc w:val="both"/>
        <w:rPr>
          <w:rFonts w:ascii="Arial" w:hAnsi="Arial" w:cs="Arial"/>
          <w:i/>
          <w:sz w:val="20"/>
          <w:szCs w:val="20"/>
        </w:rPr>
      </w:pPr>
    </w:p>
    <w:p w:rsidR="00622AD4" w:rsidRDefault="00C02B05" w:rsidP="0081661A">
      <w:pPr>
        <w:jc w:val="both"/>
        <w:rPr>
          <w:rFonts w:ascii="Arial" w:hAnsi="Arial" w:cs="Arial"/>
          <w:i/>
          <w:sz w:val="20"/>
          <w:szCs w:val="20"/>
        </w:rPr>
      </w:pPr>
      <w:r w:rsidRPr="00612875">
        <w:rPr>
          <w:rFonts w:ascii="Arial" w:hAnsi="Arial" w:cs="Arial"/>
          <w:i/>
          <w:sz w:val="20"/>
          <w:szCs w:val="20"/>
        </w:rPr>
        <w:t xml:space="preserve">Iznos od </w:t>
      </w:r>
      <w:r w:rsidR="00C30B8C">
        <w:rPr>
          <w:rFonts w:ascii="Arial" w:hAnsi="Arial" w:cs="Arial"/>
          <w:i/>
          <w:sz w:val="20"/>
          <w:szCs w:val="20"/>
        </w:rPr>
        <w:t>124.426.548</w:t>
      </w:r>
      <w:r w:rsidR="00C0618F" w:rsidRPr="00612875">
        <w:rPr>
          <w:rFonts w:ascii="Arial" w:hAnsi="Arial" w:cs="Arial"/>
          <w:i/>
          <w:sz w:val="20"/>
          <w:szCs w:val="20"/>
        </w:rPr>
        <w:t xml:space="preserve"> </w:t>
      </w:r>
      <w:r w:rsidRPr="00612875">
        <w:rPr>
          <w:rFonts w:ascii="Arial" w:hAnsi="Arial" w:cs="Arial"/>
          <w:i/>
          <w:sz w:val="20"/>
          <w:szCs w:val="20"/>
        </w:rPr>
        <w:t xml:space="preserve"> kuna predstavlja ukupne</w:t>
      </w:r>
      <w:r w:rsidR="0046418F" w:rsidRPr="00612875">
        <w:rPr>
          <w:rFonts w:ascii="Arial" w:hAnsi="Arial" w:cs="Arial"/>
          <w:i/>
          <w:sz w:val="20"/>
          <w:szCs w:val="20"/>
        </w:rPr>
        <w:t xml:space="preserve"> bruto</w:t>
      </w:r>
      <w:r w:rsidRPr="00612875">
        <w:rPr>
          <w:rFonts w:ascii="Arial" w:hAnsi="Arial" w:cs="Arial"/>
          <w:i/>
          <w:sz w:val="20"/>
          <w:szCs w:val="20"/>
        </w:rPr>
        <w:t xml:space="preserve"> obveze koje su nastale zbrajanjem </w:t>
      </w:r>
      <w:r w:rsidR="00761A43" w:rsidRPr="00612875">
        <w:rPr>
          <w:rFonts w:ascii="Arial" w:hAnsi="Arial" w:cs="Arial"/>
          <w:i/>
          <w:sz w:val="20"/>
          <w:szCs w:val="20"/>
        </w:rPr>
        <w:t xml:space="preserve">istovrsnih stavki po pojedinim AOP kod razine 22, razine 21 i razine 31. </w:t>
      </w:r>
      <w:r w:rsidRPr="00612875">
        <w:rPr>
          <w:rFonts w:ascii="Arial" w:hAnsi="Arial" w:cs="Arial"/>
          <w:i/>
          <w:sz w:val="20"/>
          <w:szCs w:val="20"/>
        </w:rPr>
        <w:t xml:space="preserve"> Međutim kako su obveze za naplaćene prihode proračunskih korisnika na razini 22-Grad Zadar iskazane u iznosu od </w:t>
      </w:r>
      <w:r w:rsidR="00C30B8C">
        <w:rPr>
          <w:rFonts w:ascii="Arial" w:hAnsi="Arial" w:cs="Arial"/>
          <w:i/>
          <w:sz w:val="20"/>
          <w:szCs w:val="20"/>
        </w:rPr>
        <w:t>503.017</w:t>
      </w:r>
      <w:r w:rsidRPr="00612875">
        <w:rPr>
          <w:rFonts w:ascii="Arial" w:hAnsi="Arial" w:cs="Arial"/>
          <w:i/>
          <w:sz w:val="20"/>
          <w:szCs w:val="20"/>
        </w:rPr>
        <w:t xml:space="preserve"> kuna te su toliko i iznosila potraživanja kod proračunskih korisnika na analitici konta 16-potraživanja za prihode poslovanja isti iznos se eliminirao </w:t>
      </w:r>
      <w:r w:rsidR="00C30B8C">
        <w:rPr>
          <w:rFonts w:ascii="Arial" w:hAnsi="Arial" w:cs="Arial"/>
          <w:i/>
          <w:sz w:val="20"/>
          <w:szCs w:val="20"/>
        </w:rPr>
        <w:t xml:space="preserve"> i </w:t>
      </w:r>
      <w:r w:rsidRPr="00612875">
        <w:rPr>
          <w:rFonts w:ascii="Arial" w:hAnsi="Arial" w:cs="Arial"/>
          <w:i/>
          <w:sz w:val="20"/>
          <w:szCs w:val="20"/>
        </w:rPr>
        <w:t>u procesu konsolidacije</w:t>
      </w:r>
      <w:r w:rsidR="00C30B8C">
        <w:rPr>
          <w:rFonts w:ascii="Arial" w:hAnsi="Arial" w:cs="Arial"/>
          <w:i/>
          <w:sz w:val="20"/>
          <w:szCs w:val="20"/>
        </w:rPr>
        <w:t xml:space="preserve"> obveza. </w:t>
      </w:r>
      <w:r w:rsidR="00C0618F" w:rsidRPr="00612875">
        <w:rPr>
          <w:rFonts w:ascii="Arial" w:hAnsi="Arial" w:cs="Arial"/>
          <w:i/>
          <w:sz w:val="20"/>
          <w:szCs w:val="20"/>
        </w:rPr>
        <w:t xml:space="preserve"> </w:t>
      </w:r>
      <w:r w:rsidR="00537B29" w:rsidRPr="00612875">
        <w:rPr>
          <w:rFonts w:ascii="Arial" w:hAnsi="Arial" w:cs="Arial"/>
          <w:i/>
          <w:sz w:val="20"/>
          <w:szCs w:val="20"/>
        </w:rPr>
        <w:t xml:space="preserve">Eliminacijom </w:t>
      </w:r>
      <w:r w:rsidR="0082511B" w:rsidRPr="00612875">
        <w:rPr>
          <w:rFonts w:ascii="Arial" w:hAnsi="Arial" w:cs="Arial"/>
          <w:i/>
          <w:sz w:val="20"/>
          <w:szCs w:val="20"/>
        </w:rPr>
        <w:t xml:space="preserve">ovog iznosa </w:t>
      </w:r>
      <w:r w:rsidR="00537B29" w:rsidRPr="00612875">
        <w:rPr>
          <w:rFonts w:ascii="Arial" w:hAnsi="Arial" w:cs="Arial"/>
          <w:i/>
          <w:sz w:val="20"/>
          <w:szCs w:val="20"/>
        </w:rPr>
        <w:t xml:space="preserve"> iskazane su ukupne obveze u iznosu od </w:t>
      </w:r>
      <w:r w:rsidR="00C30B8C">
        <w:rPr>
          <w:rFonts w:ascii="Arial" w:hAnsi="Arial" w:cs="Arial"/>
          <w:b/>
          <w:i/>
          <w:sz w:val="20"/>
          <w:szCs w:val="20"/>
        </w:rPr>
        <w:t>123.923.531</w:t>
      </w:r>
      <w:r w:rsidR="00C0618F" w:rsidRPr="00612875">
        <w:rPr>
          <w:rFonts w:ascii="Arial" w:hAnsi="Arial" w:cs="Arial"/>
          <w:b/>
          <w:i/>
          <w:sz w:val="20"/>
          <w:szCs w:val="20"/>
        </w:rPr>
        <w:t xml:space="preserve"> </w:t>
      </w:r>
      <w:r w:rsidR="00537B29" w:rsidRPr="00612875">
        <w:rPr>
          <w:rFonts w:ascii="Arial" w:hAnsi="Arial" w:cs="Arial"/>
          <w:i/>
          <w:sz w:val="20"/>
          <w:szCs w:val="20"/>
        </w:rPr>
        <w:t xml:space="preserve"> kuna</w:t>
      </w:r>
      <w:r w:rsidR="001B7AB3">
        <w:rPr>
          <w:rFonts w:ascii="Arial" w:hAnsi="Arial" w:cs="Arial"/>
          <w:i/>
          <w:sz w:val="20"/>
          <w:szCs w:val="20"/>
        </w:rPr>
        <w:t>.</w:t>
      </w:r>
    </w:p>
    <w:p w:rsidR="00622AD4" w:rsidRPr="001B7AB3" w:rsidRDefault="00622AD4" w:rsidP="0081661A">
      <w:pPr>
        <w:jc w:val="both"/>
        <w:rPr>
          <w:rFonts w:ascii="Arial" w:hAnsi="Arial" w:cs="Arial"/>
          <w:i/>
          <w:sz w:val="20"/>
          <w:szCs w:val="20"/>
        </w:rPr>
      </w:pPr>
    </w:p>
    <w:tbl>
      <w:tblPr>
        <w:tblStyle w:val="Reetkatablice"/>
        <w:tblW w:w="0" w:type="auto"/>
        <w:tblLook w:val="04A0" w:firstRow="1" w:lastRow="0" w:firstColumn="1" w:lastColumn="0" w:noHBand="0" w:noVBand="1"/>
      </w:tblPr>
      <w:tblGrid>
        <w:gridCol w:w="3096"/>
        <w:gridCol w:w="2257"/>
        <w:gridCol w:w="2552"/>
      </w:tblGrid>
      <w:tr w:rsidR="00374AC8" w:rsidRPr="007050CD" w:rsidTr="00DD2972">
        <w:tc>
          <w:tcPr>
            <w:tcW w:w="3096" w:type="dxa"/>
          </w:tcPr>
          <w:p w:rsidR="00A25538" w:rsidRPr="007050CD" w:rsidRDefault="00A25538" w:rsidP="0081661A">
            <w:pPr>
              <w:jc w:val="both"/>
              <w:rPr>
                <w:rFonts w:ascii="Arial" w:hAnsi="Arial" w:cs="Arial"/>
                <w:i/>
                <w:sz w:val="20"/>
                <w:szCs w:val="20"/>
              </w:rPr>
            </w:pPr>
          </w:p>
          <w:p w:rsidR="00374AC8" w:rsidRPr="007050CD" w:rsidRDefault="008D10B7" w:rsidP="0081661A">
            <w:pPr>
              <w:jc w:val="both"/>
              <w:rPr>
                <w:rFonts w:ascii="Arial" w:hAnsi="Arial" w:cs="Arial"/>
                <w:i/>
                <w:sz w:val="20"/>
                <w:szCs w:val="20"/>
              </w:rPr>
            </w:pPr>
            <w:r w:rsidRPr="007050CD">
              <w:rPr>
                <w:rFonts w:ascii="Arial" w:hAnsi="Arial" w:cs="Arial"/>
                <w:i/>
                <w:sz w:val="20"/>
                <w:szCs w:val="20"/>
              </w:rPr>
              <w:t>Grupacija –razina 23</w:t>
            </w:r>
          </w:p>
        </w:tc>
        <w:tc>
          <w:tcPr>
            <w:tcW w:w="2257" w:type="dxa"/>
          </w:tcPr>
          <w:p w:rsidR="00A25538" w:rsidRPr="007050CD" w:rsidRDefault="00A25538" w:rsidP="0081661A">
            <w:pPr>
              <w:jc w:val="both"/>
              <w:rPr>
                <w:rFonts w:ascii="Arial" w:hAnsi="Arial" w:cs="Arial"/>
                <w:i/>
                <w:sz w:val="20"/>
                <w:szCs w:val="20"/>
              </w:rPr>
            </w:pPr>
          </w:p>
          <w:p w:rsidR="00374AC8" w:rsidRPr="007050CD" w:rsidRDefault="00374AC8" w:rsidP="0081661A">
            <w:pPr>
              <w:jc w:val="both"/>
              <w:rPr>
                <w:rFonts w:ascii="Arial" w:hAnsi="Arial" w:cs="Arial"/>
                <w:i/>
                <w:sz w:val="20"/>
                <w:szCs w:val="20"/>
              </w:rPr>
            </w:pPr>
            <w:r w:rsidRPr="007050CD">
              <w:rPr>
                <w:rFonts w:ascii="Arial" w:hAnsi="Arial" w:cs="Arial"/>
                <w:i/>
                <w:sz w:val="20"/>
                <w:szCs w:val="20"/>
              </w:rPr>
              <w:t>Dospjele obveze</w:t>
            </w:r>
            <w:r w:rsidR="0070136D">
              <w:rPr>
                <w:rFonts w:ascii="Arial" w:hAnsi="Arial" w:cs="Arial"/>
                <w:i/>
                <w:sz w:val="20"/>
                <w:szCs w:val="20"/>
              </w:rPr>
              <w:t xml:space="preserve"> 2020.</w:t>
            </w:r>
          </w:p>
        </w:tc>
        <w:tc>
          <w:tcPr>
            <w:tcW w:w="2552" w:type="dxa"/>
          </w:tcPr>
          <w:p w:rsidR="00A25538" w:rsidRPr="007050CD" w:rsidRDefault="00A25538" w:rsidP="0081661A">
            <w:pPr>
              <w:jc w:val="both"/>
              <w:rPr>
                <w:rFonts w:ascii="Arial" w:hAnsi="Arial" w:cs="Arial"/>
                <w:i/>
                <w:sz w:val="20"/>
                <w:szCs w:val="20"/>
              </w:rPr>
            </w:pPr>
          </w:p>
          <w:p w:rsidR="00374AC8" w:rsidRPr="007050CD" w:rsidRDefault="00374AC8" w:rsidP="0081661A">
            <w:pPr>
              <w:jc w:val="both"/>
              <w:rPr>
                <w:rFonts w:ascii="Arial" w:hAnsi="Arial" w:cs="Arial"/>
                <w:i/>
                <w:sz w:val="20"/>
                <w:szCs w:val="20"/>
              </w:rPr>
            </w:pPr>
            <w:r w:rsidRPr="007050CD">
              <w:rPr>
                <w:rFonts w:ascii="Arial" w:hAnsi="Arial" w:cs="Arial"/>
                <w:i/>
                <w:sz w:val="20"/>
                <w:szCs w:val="20"/>
              </w:rPr>
              <w:t>Nedospjele obveze</w:t>
            </w:r>
            <w:r w:rsidR="0070136D">
              <w:rPr>
                <w:rFonts w:ascii="Arial" w:hAnsi="Arial" w:cs="Arial"/>
                <w:i/>
                <w:sz w:val="20"/>
                <w:szCs w:val="20"/>
              </w:rPr>
              <w:t xml:space="preserve"> 2020.</w:t>
            </w:r>
          </w:p>
        </w:tc>
      </w:tr>
      <w:tr w:rsidR="00374AC8" w:rsidRPr="00394503" w:rsidTr="00DD2972">
        <w:tc>
          <w:tcPr>
            <w:tcW w:w="3096" w:type="dxa"/>
          </w:tcPr>
          <w:p w:rsidR="00500030" w:rsidRPr="00394503" w:rsidRDefault="00500030" w:rsidP="0081661A">
            <w:pPr>
              <w:jc w:val="both"/>
              <w:rPr>
                <w:rFonts w:ascii="Arial" w:hAnsi="Arial" w:cs="Arial"/>
                <w:b/>
                <w:i/>
                <w:sz w:val="20"/>
                <w:szCs w:val="20"/>
              </w:rPr>
            </w:pPr>
          </w:p>
          <w:p w:rsidR="00374AC8" w:rsidRPr="00394503" w:rsidRDefault="00374AC8" w:rsidP="0081661A">
            <w:pPr>
              <w:jc w:val="both"/>
              <w:rPr>
                <w:rFonts w:ascii="Arial" w:hAnsi="Arial" w:cs="Arial"/>
                <w:b/>
                <w:i/>
                <w:sz w:val="20"/>
                <w:szCs w:val="20"/>
              </w:rPr>
            </w:pPr>
            <w:r w:rsidRPr="00394503">
              <w:rPr>
                <w:rFonts w:ascii="Arial" w:hAnsi="Arial" w:cs="Arial"/>
                <w:b/>
                <w:i/>
                <w:sz w:val="20"/>
                <w:szCs w:val="20"/>
              </w:rPr>
              <w:t>Grad Zadar</w:t>
            </w:r>
          </w:p>
        </w:tc>
        <w:tc>
          <w:tcPr>
            <w:tcW w:w="2257" w:type="dxa"/>
          </w:tcPr>
          <w:p w:rsidR="00E321C9" w:rsidRPr="00394503" w:rsidRDefault="00E321C9" w:rsidP="00D2671A">
            <w:pPr>
              <w:jc w:val="right"/>
              <w:rPr>
                <w:rFonts w:ascii="Arial" w:hAnsi="Arial" w:cs="Arial"/>
                <w:b/>
                <w:i/>
                <w:sz w:val="20"/>
                <w:szCs w:val="20"/>
              </w:rPr>
            </w:pPr>
          </w:p>
          <w:p w:rsidR="00374AC8" w:rsidRPr="00394503" w:rsidRDefault="0070136D" w:rsidP="00D2671A">
            <w:pPr>
              <w:jc w:val="right"/>
              <w:rPr>
                <w:rFonts w:ascii="Arial" w:hAnsi="Arial" w:cs="Arial"/>
                <w:b/>
                <w:i/>
                <w:sz w:val="20"/>
                <w:szCs w:val="20"/>
              </w:rPr>
            </w:pPr>
            <w:r>
              <w:rPr>
                <w:rFonts w:ascii="Arial" w:hAnsi="Arial" w:cs="Arial"/>
                <w:b/>
                <w:i/>
                <w:sz w:val="20"/>
                <w:szCs w:val="20"/>
              </w:rPr>
              <w:t>31.292.342</w:t>
            </w:r>
          </w:p>
        </w:tc>
        <w:tc>
          <w:tcPr>
            <w:tcW w:w="2552" w:type="dxa"/>
          </w:tcPr>
          <w:p w:rsidR="00500030" w:rsidRPr="00394503" w:rsidRDefault="00500030" w:rsidP="00D2671A">
            <w:pPr>
              <w:jc w:val="right"/>
              <w:rPr>
                <w:rFonts w:ascii="Arial" w:hAnsi="Arial" w:cs="Arial"/>
                <w:b/>
                <w:i/>
                <w:sz w:val="20"/>
                <w:szCs w:val="20"/>
              </w:rPr>
            </w:pPr>
          </w:p>
          <w:p w:rsidR="00374AC8" w:rsidRPr="00394503" w:rsidRDefault="0070136D" w:rsidP="00D2671A">
            <w:pPr>
              <w:jc w:val="right"/>
              <w:rPr>
                <w:rFonts w:ascii="Arial" w:hAnsi="Arial" w:cs="Arial"/>
                <w:b/>
                <w:i/>
                <w:sz w:val="20"/>
                <w:szCs w:val="20"/>
              </w:rPr>
            </w:pPr>
            <w:r>
              <w:rPr>
                <w:rFonts w:ascii="Arial" w:hAnsi="Arial" w:cs="Arial"/>
                <w:b/>
                <w:i/>
                <w:sz w:val="20"/>
                <w:szCs w:val="20"/>
              </w:rPr>
              <w:t>74.260.821</w:t>
            </w:r>
          </w:p>
        </w:tc>
      </w:tr>
      <w:tr w:rsidR="00374AC8" w:rsidRPr="000B20A1" w:rsidTr="00DD2972">
        <w:tc>
          <w:tcPr>
            <w:tcW w:w="3096" w:type="dxa"/>
          </w:tcPr>
          <w:p w:rsidR="00500030" w:rsidRPr="000B20A1" w:rsidRDefault="00500030" w:rsidP="0081661A">
            <w:pPr>
              <w:jc w:val="both"/>
              <w:rPr>
                <w:rFonts w:ascii="Arial" w:hAnsi="Arial" w:cs="Arial"/>
                <w:i/>
                <w:sz w:val="20"/>
                <w:szCs w:val="20"/>
              </w:rPr>
            </w:pPr>
          </w:p>
          <w:p w:rsidR="00374AC8" w:rsidRPr="000B20A1" w:rsidRDefault="00374AC8" w:rsidP="0081661A">
            <w:pPr>
              <w:jc w:val="both"/>
              <w:rPr>
                <w:rFonts w:ascii="Arial" w:hAnsi="Arial" w:cs="Arial"/>
                <w:i/>
                <w:sz w:val="20"/>
                <w:szCs w:val="20"/>
              </w:rPr>
            </w:pPr>
            <w:r w:rsidRPr="000B20A1">
              <w:rPr>
                <w:rFonts w:ascii="Arial" w:hAnsi="Arial" w:cs="Arial"/>
                <w:i/>
                <w:sz w:val="20"/>
                <w:szCs w:val="20"/>
              </w:rPr>
              <w:t>Osnovne škole</w:t>
            </w:r>
          </w:p>
        </w:tc>
        <w:tc>
          <w:tcPr>
            <w:tcW w:w="2257" w:type="dxa"/>
          </w:tcPr>
          <w:p w:rsidR="00500030" w:rsidRPr="000B20A1" w:rsidRDefault="00500030" w:rsidP="00D2671A">
            <w:pPr>
              <w:jc w:val="right"/>
              <w:rPr>
                <w:rFonts w:ascii="Arial" w:hAnsi="Arial" w:cs="Arial"/>
                <w:i/>
                <w:sz w:val="20"/>
                <w:szCs w:val="20"/>
              </w:rPr>
            </w:pPr>
          </w:p>
          <w:p w:rsidR="00374AC8" w:rsidRPr="000B20A1" w:rsidRDefault="0070136D" w:rsidP="0070136D">
            <w:pPr>
              <w:jc w:val="right"/>
              <w:rPr>
                <w:rFonts w:ascii="Arial" w:hAnsi="Arial" w:cs="Arial"/>
                <w:i/>
                <w:sz w:val="20"/>
                <w:szCs w:val="20"/>
              </w:rPr>
            </w:pPr>
            <w:r>
              <w:rPr>
                <w:rFonts w:ascii="Arial" w:hAnsi="Arial" w:cs="Arial"/>
                <w:i/>
                <w:sz w:val="20"/>
                <w:szCs w:val="20"/>
              </w:rPr>
              <w:t>1.034.921</w:t>
            </w:r>
          </w:p>
        </w:tc>
        <w:tc>
          <w:tcPr>
            <w:tcW w:w="2552" w:type="dxa"/>
          </w:tcPr>
          <w:p w:rsidR="00500030" w:rsidRPr="000B20A1" w:rsidRDefault="00500030" w:rsidP="00385C37">
            <w:pPr>
              <w:jc w:val="right"/>
              <w:rPr>
                <w:rFonts w:ascii="Arial" w:hAnsi="Arial" w:cs="Arial"/>
                <w:i/>
                <w:sz w:val="20"/>
                <w:szCs w:val="20"/>
              </w:rPr>
            </w:pPr>
          </w:p>
          <w:p w:rsidR="00374AC8" w:rsidRPr="000B20A1" w:rsidRDefault="0070136D" w:rsidP="00385C37">
            <w:pPr>
              <w:jc w:val="right"/>
              <w:rPr>
                <w:rFonts w:ascii="Arial" w:hAnsi="Arial" w:cs="Arial"/>
                <w:i/>
                <w:sz w:val="20"/>
                <w:szCs w:val="20"/>
              </w:rPr>
            </w:pPr>
            <w:r>
              <w:rPr>
                <w:rFonts w:ascii="Arial" w:hAnsi="Arial" w:cs="Arial"/>
                <w:i/>
                <w:sz w:val="20"/>
                <w:szCs w:val="20"/>
              </w:rPr>
              <w:t>10.478.838</w:t>
            </w:r>
          </w:p>
        </w:tc>
      </w:tr>
      <w:tr w:rsidR="000B20A1" w:rsidRPr="000B20A1" w:rsidTr="00DD2972">
        <w:tc>
          <w:tcPr>
            <w:tcW w:w="3096" w:type="dxa"/>
          </w:tcPr>
          <w:p w:rsidR="00500030" w:rsidRPr="000B20A1" w:rsidRDefault="00500030" w:rsidP="0081661A">
            <w:pPr>
              <w:jc w:val="both"/>
              <w:rPr>
                <w:rFonts w:ascii="Arial" w:hAnsi="Arial" w:cs="Arial"/>
                <w:i/>
                <w:sz w:val="20"/>
                <w:szCs w:val="20"/>
              </w:rPr>
            </w:pPr>
          </w:p>
          <w:p w:rsidR="00374AC8" w:rsidRPr="000B20A1" w:rsidRDefault="00374AC8" w:rsidP="0081661A">
            <w:pPr>
              <w:jc w:val="both"/>
              <w:rPr>
                <w:rFonts w:ascii="Arial" w:hAnsi="Arial" w:cs="Arial"/>
                <w:i/>
                <w:sz w:val="20"/>
                <w:szCs w:val="20"/>
              </w:rPr>
            </w:pPr>
            <w:r w:rsidRPr="000B20A1">
              <w:rPr>
                <w:rFonts w:ascii="Arial" w:hAnsi="Arial" w:cs="Arial"/>
                <w:i/>
                <w:sz w:val="20"/>
                <w:szCs w:val="20"/>
              </w:rPr>
              <w:t>Dječji vrtići</w:t>
            </w:r>
          </w:p>
        </w:tc>
        <w:tc>
          <w:tcPr>
            <w:tcW w:w="2257" w:type="dxa"/>
          </w:tcPr>
          <w:p w:rsidR="00500030" w:rsidRPr="000B20A1" w:rsidRDefault="00500030" w:rsidP="00D2671A">
            <w:pPr>
              <w:jc w:val="right"/>
              <w:rPr>
                <w:rFonts w:ascii="Arial" w:hAnsi="Arial" w:cs="Arial"/>
                <w:i/>
                <w:sz w:val="20"/>
                <w:szCs w:val="20"/>
              </w:rPr>
            </w:pPr>
          </w:p>
          <w:p w:rsidR="00374AC8" w:rsidRPr="000B20A1" w:rsidRDefault="0070136D" w:rsidP="00D2671A">
            <w:pPr>
              <w:jc w:val="right"/>
              <w:rPr>
                <w:rFonts w:ascii="Arial" w:hAnsi="Arial" w:cs="Arial"/>
                <w:i/>
                <w:sz w:val="20"/>
                <w:szCs w:val="20"/>
              </w:rPr>
            </w:pPr>
            <w:r>
              <w:rPr>
                <w:rFonts w:ascii="Arial" w:hAnsi="Arial" w:cs="Arial"/>
                <w:i/>
                <w:sz w:val="20"/>
                <w:szCs w:val="20"/>
              </w:rPr>
              <w:t>125.509</w:t>
            </w:r>
          </w:p>
        </w:tc>
        <w:tc>
          <w:tcPr>
            <w:tcW w:w="2552" w:type="dxa"/>
          </w:tcPr>
          <w:p w:rsidR="00500030" w:rsidRPr="000B20A1" w:rsidRDefault="00500030" w:rsidP="00D2671A">
            <w:pPr>
              <w:jc w:val="right"/>
              <w:rPr>
                <w:rFonts w:ascii="Arial" w:hAnsi="Arial" w:cs="Arial"/>
                <w:i/>
                <w:sz w:val="20"/>
                <w:szCs w:val="20"/>
              </w:rPr>
            </w:pPr>
          </w:p>
          <w:p w:rsidR="00374AC8" w:rsidRPr="000B20A1" w:rsidRDefault="0070136D" w:rsidP="000B20A1">
            <w:pPr>
              <w:jc w:val="right"/>
              <w:rPr>
                <w:rFonts w:ascii="Arial" w:hAnsi="Arial" w:cs="Arial"/>
                <w:i/>
                <w:sz w:val="20"/>
                <w:szCs w:val="20"/>
              </w:rPr>
            </w:pPr>
            <w:r>
              <w:rPr>
                <w:rFonts w:ascii="Arial" w:hAnsi="Arial" w:cs="Arial"/>
                <w:i/>
                <w:sz w:val="20"/>
                <w:szCs w:val="20"/>
              </w:rPr>
              <w:t>4.140.044</w:t>
            </w:r>
          </w:p>
        </w:tc>
      </w:tr>
      <w:tr w:rsidR="00374AC8" w:rsidRPr="007050CD" w:rsidTr="00DD2972">
        <w:tc>
          <w:tcPr>
            <w:tcW w:w="3096" w:type="dxa"/>
          </w:tcPr>
          <w:p w:rsidR="00500030" w:rsidRPr="007050CD" w:rsidRDefault="00500030" w:rsidP="0081661A">
            <w:pPr>
              <w:jc w:val="both"/>
              <w:rPr>
                <w:rFonts w:ascii="Arial" w:hAnsi="Arial" w:cs="Arial"/>
                <w:i/>
                <w:sz w:val="20"/>
                <w:szCs w:val="20"/>
              </w:rPr>
            </w:pPr>
          </w:p>
          <w:p w:rsidR="00374AC8" w:rsidRPr="007050CD" w:rsidRDefault="00374AC8" w:rsidP="0081661A">
            <w:pPr>
              <w:jc w:val="both"/>
              <w:rPr>
                <w:rFonts w:ascii="Arial" w:hAnsi="Arial" w:cs="Arial"/>
                <w:i/>
                <w:sz w:val="20"/>
                <w:szCs w:val="20"/>
              </w:rPr>
            </w:pPr>
            <w:r w:rsidRPr="007050CD">
              <w:rPr>
                <w:rFonts w:ascii="Arial" w:hAnsi="Arial" w:cs="Arial"/>
                <w:i/>
                <w:sz w:val="20"/>
                <w:szCs w:val="20"/>
              </w:rPr>
              <w:t>Ustanove u kulturi</w:t>
            </w:r>
          </w:p>
        </w:tc>
        <w:tc>
          <w:tcPr>
            <w:tcW w:w="2257" w:type="dxa"/>
          </w:tcPr>
          <w:p w:rsidR="007050CD" w:rsidRPr="007050CD" w:rsidRDefault="007050CD" w:rsidP="00D2671A">
            <w:pPr>
              <w:jc w:val="right"/>
              <w:rPr>
                <w:rFonts w:ascii="Arial" w:hAnsi="Arial" w:cs="Arial"/>
                <w:i/>
                <w:sz w:val="20"/>
                <w:szCs w:val="20"/>
              </w:rPr>
            </w:pPr>
          </w:p>
          <w:p w:rsidR="00374AC8" w:rsidRPr="007050CD" w:rsidRDefault="0070136D" w:rsidP="00D2671A">
            <w:pPr>
              <w:jc w:val="right"/>
              <w:rPr>
                <w:rFonts w:ascii="Arial" w:hAnsi="Arial" w:cs="Arial"/>
                <w:i/>
                <w:sz w:val="20"/>
                <w:szCs w:val="20"/>
              </w:rPr>
            </w:pPr>
            <w:r>
              <w:rPr>
                <w:rFonts w:ascii="Arial" w:hAnsi="Arial" w:cs="Arial"/>
                <w:i/>
                <w:sz w:val="20"/>
                <w:szCs w:val="20"/>
              </w:rPr>
              <w:t>4.000</w:t>
            </w:r>
          </w:p>
        </w:tc>
        <w:tc>
          <w:tcPr>
            <w:tcW w:w="2552" w:type="dxa"/>
          </w:tcPr>
          <w:p w:rsidR="00500030" w:rsidRPr="007050CD" w:rsidRDefault="00500030" w:rsidP="00D2671A">
            <w:pPr>
              <w:jc w:val="right"/>
              <w:rPr>
                <w:rFonts w:ascii="Arial" w:hAnsi="Arial" w:cs="Arial"/>
                <w:i/>
                <w:sz w:val="20"/>
                <w:szCs w:val="20"/>
              </w:rPr>
            </w:pPr>
          </w:p>
          <w:p w:rsidR="00374AC8" w:rsidRPr="007050CD" w:rsidRDefault="0070136D" w:rsidP="00D2671A">
            <w:pPr>
              <w:jc w:val="right"/>
              <w:rPr>
                <w:rFonts w:ascii="Arial" w:hAnsi="Arial" w:cs="Arial"/>
                <w:i/>
                <w:sz w:val="20"/>
                <w:szCs w:val="20"/>
              </w:rPr>
            </w:pPr>
            <w:r>
              <w:rPr>
                <w:rFonts w:ascii="Arial" w:hAnsi="Arial" w:cs="Arial"/>
                <w:i/>
                <w:sz w:val="20"/>
                <w:szCs w:val="20"/>
              </w:rPr>
              <w:t>1.362.388</w:t>
            </w:r>
          </w:p>
        </w:tc>
      </w:tr>
      <w:tr w:rsidR="00374AC8" w:rsidRPr="007050CD" w:rsidTr="00DD2972">
        <w:tc>
          <w:tcPr>
            <w:tcW w:w="3096" w:type="dxa"/>
          </w:tcPr>
          <w:p w:rsidR="00374AC8" w:rsidRPr="007050CD" w:rsidRDefault="00374AC8" w:rsidP="0081661A">
            <w:pPr>
              <w:jc w:val="both"/>
              <w:rPr>
                <w:rFonts w:ascii="Arial" w:hAnsi="Arial" w:cs="Arial"/>
                <w:i/>
                <w:sz w:val="20"/>
                <w:szCs w:val="20"/>
              </w:rPr>
            </w:pPr>
            <w:r w:rsidRPr="007050CD">
              <w:rPr>
                <w:rFonts w:ascii="Arial" w:hAnsi="Arial" w:cs="Arial"/>
                <w:i/>
                <w:sz w:val="20"/>
                <w:szCs w:val="20"/>
              </w:rPr>
              <w:lastRenderedPageBreak/>
              <w:t>JVP Zadar i JU za gospodarenje sportskim objektima</w:t>
            </w:r>
          </w:p>
        </w:tc>
        <w:tc>
          <w:tcPr>
            <w:tcW w:w="2257" w:type="dxa"/>
          </w:tcPr>
          <w:p w:rsidR="00500030" w:rsidRPr="007050CD" w:rsidRDefault="00500030" w:rsidP="00D2671A">
            <w:pPr>
              <w:jc w:val="right"/>
              <w:rPr>
                <w:rFonts w:ascii="Arial" w:hAnsi="Arial" w:cs="Arial"/>
                <w:i/>
                <w:sz w:val="20"/>
                <w:szCs w:val="20"/>
              </w:rPr>
            </w:pPr>
          </w:p>
          <w:p w:rsidR="00374AC8" w:rsidRPr="007050CD" w:rsidRDefault="0070136D" w:rsidP="00D2671A">
            <w:pPr>
              <w:jc w:val="right"/>
              <w:rPr>
                <w:rFonts w:ascii="Arial" w:hAnsi="Arial" w:cs="Arial"/>
                <w:i/>
                <w:sz w:val="20"/>
                <w:szCs w:val="20"/>
              </w:rPr>
            </w:pPr>
            <w:r>
              <w:rPr>
                <w:rFonts w:ascii="Arial" w:hAnsi="Arial" w:cs="Arial"/>
                <w:i/>
                <w:sz w:val="20"/>
                <w:szCs w:val="20"/>
              </w:rPr>
              <w:t>44.715</w:t>
            </w:r>
          </w:p>
        </w:tc>
        <w:tc>
          <w:tcPr>
            <w:tcW w:w="2552" w:type="dxa"/>
          </w:tcPr>
          <w:p w:rsidR="0070136D" w:rsidRDefault="0070136D" w:rsidP="00D2671A">
            <w:pPr>
              <w:jc w:val="right"/>
              <w:rPr>
                <w:rFonts w:ascii="Arial" w:hAnsi="Arial" w:cs="Arial"/>
                <w:i/>
                <w:sz w:val="20"/>
                <w:szCs w:val="20"/>
              </w:rPr>
            </w:pPr>
          </w:p>
          <w:p w:rsidR="00374AC8" w:rsidRPr="007050CD" w:rsidRDefault="0070136D" w:rsidP="00D2671A">
            <w:pPr>
              <w:jc w:val="right"/>
              <w:rPr>
                <w:rFonts w:ascii="Arial" w:hAnsi="Arial" w:cs="Arial"/>
                <w:i/>
                <w:sz w:val="20"/>
                <w:szCs w:val="20"/>
              </w:rPr>
            </w:pPr>
            <w:r>
              <w:rPr>
                <w:rFonts w:ascii="Arial" w:hAnsi="Arial" w:cs="Arial"/>
                <w:i/>
                <w:sz w:val="20"/>
                <w:szCs w:val="20"/>
              </w:rPr>
              <w:t>1.682.970</w:t>
            </w:r>
          </w:p>
        </w:tc>
      </w:tr>
      <w:tr w:rsidR="000B20A1" w:rsidRPr="000B20A1" w:rsidTr="00DD2972">
        <w:tc>
          <w:tcPr>
            <w:tcW w:w="3096" w:type="dxa"/>
          </w:tcPr>
          <w:p w:rsidR="00A25538" w:rsidRPr="000B20A1" w:rsidRDefault="00A25538" w:rsidP="0081661A">
            <w:pPr>
              <w:jc w:val="both"/>
              <w:rPr>
                <w:rFonts w:ascii="Arial" w:hAnsi="Arial" w:cs="Arial"/>
                <w:i/>
                <w:sz w:val="20"/>
                <w:szCs w:val="20"/>
              </w:rPr>
            </w:pPr>
          </w:p>
          <w:p w:rsidR="00374AC8" w:rsidRPr="000B20A1" w:rsidRDefault="00374AC8" w:rsidP="0081661A">
            <w:pPr>
              <w:jc w:val="both"/>
              <w:rPr>
                <w:rFonts w:ascii="Arial" w:hAnsi="Arial" w:cs="Arial"/>
                <w:i/>
                <w:sz w:val="20"/>
                <w:szCs w:val="20"/>
              </w:rPr>
            </w:pPr>
            <w:r w:rsidRPr="000B20A1">
              <w:rPr>
                <w:rFonts w:ascii="Arial" w:hAnsi="Arial" w:cs="Arial"/>
                <w:i/>
                <w:sz w:val="20"/>
                <w:szCs w:val="20"/>
              </w:rPr>
              <w:t>Ukupno</w:t>
            </w:r>
          </w:p>
        </w:tc>
        <w:tc>
          <w:tcPr>
            <w:tcW w:w="2257" w:type="dxa"/>
          </w:tcPr>
          <w:p w:rsidR="00500030" w:rsidRPr="000B20A1" w:rsidRDefault="00500030" w:rsidP="00D2671A">
            <w:pPr>
              <w:jc w:val="right"/>
              <w:rPr>
                <w:rFonts w:ascii="Arial" w:hAnsi="Arial" w:cs="Arial"/>
                <w:i/>
                <w:sz w:val="20"/>
                <w:szCs w:val="20"/>
              </w:rPr>
            </w:pPr>
          </w:p>
          <w:p w:rsidR="00374AC8" w:rsidRPr="000B20A1" w:rsidRDefault="0070136D" w:rsidP="00D2671A">
            <w:pPr>
              <w:jc w:val="right"/>
              <w:rPr>
                <w:rFonts w:ascii="Arial" w:hAnsi="Arial" w:cs="Arial"/>
                <w:i/>
                <w:sz w:val="20"/>
                <w:szCs w:val="20"/>
              </w:rPr>
            </w:pPr>
            <w:r>
              <w:rPr>
                <w:rFonts w:ascii="Arial" w:hAnsi="Arial" w:cs="Arial"/>
                <w:i/>
                <w:sz w:val="20"/>
                <w:szCs w:val="20"/>
              </w:rPr>
              <w:t>32.501.487</w:t>
            </w:r>
          </w:p>
        </w:tc>
        <w:tc>
          <w:tcPr>
            <w:tcW w:w="2552" w:type="dxa"/>
          </w:tcPr>
          <w:p w:rsidR="00500030" w:rsidRPr="000B20A1" w:rsidRDefault="00500030" w:rsidP="00385C37">
            <w:pPr>
              <w:jc w:val="right"/>
              <w:rPr>
                <w:rFonts w:ascii="Arial" w:hAnsi="Arial" w:cs="Arial"/>
                <w:i/>
                <w:sz w:val="20"/>
                <w:szCs w:val="20"/>
              </w:rPr>
            </w:pPr>
          </w:p>
          <w:p w:rsidR="00374AC8" w:rsidRPr="000B20A1" w:rsidRDefault="00DA4C54" w:rsidP="000B20A1">
            <w:pPr>
              <w:jc w:val="right"/>
              <w:rPr>
                <w:rFonts w:ascii="Arial" w:hAnsi="Arial" w:cs="Arial"/>
                <w:i/>
                <w:sz w:val="20"/>
                <w:szCs w:val="20"/>
              </w:rPr>
            </w:pPr>
            <w:r>
              <w:rPr>
                <w:rFonts w:ascii="Arial" w:hAnsi="Arial" w:cs="Arial"/>
                <w:i/>
                <w:sz w:val="20"/>
                <w:szCs w:val="20"/>
              </w:rPr>
              <w:t>91.925.061</w:t>
            </w:r>
          </w:p>
        </w:tc>
      </w:tr>
      <w:tr w:rsidR="00A25538" w:rsidRPr="000B20A1" w:rsidTr="00DD2972">
        <w:tc>
          <w:tcPr>
            <w:tcW w:w="3096" w:type="dxa"/>
          </w:tcPr>
          <w:p w:rsidR="00D173BF" w:rsidRPr="000B20A1" w:rsidRDefault="00D173BF" w:rsidP="0081661A">
            <w:pPr>
              <w:jc w:val="both"/>
              <w:rPr>
                <w:rFonts w:ascii="Arial" w:hAnsi="Arial" w:cs="Arial"/>
                <w:i/>
                <w:sz w:val="20"/>
                <w:szCs w:val="20"/>
              </w:rPr>
            </w:pPr>
          </w:p>
          <w:p w:rsidR="00A25538" w:rsidRPr="000B20A1" w:rsidRDefault="00A25538" w:rsidP="001B7AB3">
            <w:pPr>
              <w:jc w:val="both"/>
              <w:rPr>
                <w:rFonts w:ascii="Arial" w:hAnsi="Arial" w:cs="Arial"/>
                <w:i/>
                <w:sz w:val="20"/>
                <w:szCs w:val="20"/>
              </w:rPr>
            </w:pPr>
            <w:r w:rsidRPr="000B20A1">
              <w:rPr>
                <w:rFonts w:ascii="Arial" w:hAnsi="Arial" w:cs="Arial"/>
                <w:i/>
                <w:sz w:val="20"/>
                <w:szCs w:val="20"/>
              </w:rPr>
              <w:t>Eliminacija</w:t>
            </w:r>
            <w:r w:rsidR="00DA4C54">
              <w:rPr>
                <w:rFonts w:ascii="Arial" w:hAnsi="Arial" w:cs="Arial"/>
                <w:i/>
                <w:sz w:val="20"/>
                <w:szCs w:val="20"/>
              </w:rPr>
              <w:t xml:space="preserve"> (</w:t>
            </w:r>
            <w:r w:rsidR="001B7AB3">
              <w:rPr>
                <w:rFonts w:ascii="Arial" w:hAnsi="Arial" w:cs="Arial"/>
                <w:i/>
                <w:sz w:val="20"/>
                <w:szCs w:val="20"/>
              </w:rPr>
              <w:t>Dječji vrtić</w:t>
            </w:r>
            <w:r w:rsidR="00DA4C54">
              <w:rPr>
                <w:rFonts w:ascii="Arial" w:hAnsi="Arial" w:cs="Arial"/>
                <w:i/>
                <w:sz w:val="20"/>
                <w:szCs w:val="20"/>
              </w:rPr>
              <w:t xml:space="preserve"> Latica)</w:t>
            </w:r>
          </w:p>
        </w:tc>
        <w:tc>
          <w:tcPr>
            <w:tcW w:w="2257" w:type="dxa"/>
          </w:tcPr>
          <w:p w:rsidR="00500030" w:rsidRPr="000B20A1" w:rsidRDefault="00500030" w:rsidP="00D2671A">
            <w:pPr>
              <w:jc w:val="right"/>
              <w:rPr>
                <w:rFonts w:ascii="Arial" w:hAnsi="Arial" w:cs="Arial"/>
                <w:i/>
                <w:sz w:val="20"/>
                <w:szCs w:val="20"/>
              </w:rPr>
            </w:pPr>
          </w:p>
          <w:p w:rsidR="00A25538" w:rsidRPr="000B20A1" w:rsidRDefault="00A25538" w:rsidP="00D2671A">
            <w:pPr>
              <w:jc w:val="right"/>
              <w:rPr>
                <w:rFonts w:ascii="Arial" w:hAnsi="Arial" w:cs="Arial"/>
                <w:i/>
                <w:sz w:val="20"/>
                <w:szCs w:val="20"/>
              </w:rPr>
            </w:pPr>
            <w:r w:rsidRPr="000B20A1">
              <w:rPr>
                <w:rFonts w:ascii="Arial" w:hAnsi="Arial" w:cs="Arial"/>
                <w:i/>
                <w:sz w:val="20"/>
                <w:szCs w:val="20"/>
              </w:rPr>
              <w:t>0,00</w:t>
            </w:r>
          </w:p>
        </w:tc>
        <w:tc>
          <w:tcPr>
            <w:tcW w:w="2552" w:type="dxa"/>
          </w:tcPr>
          <w:p w:rsidR="00500030" w:rsidRPr="000B20A1" w:rsidRDefault="00500030" w:rsidP="00385C37">
            <w:pPr>
              <w:jc w:val="right"/>
              <w:rPr>
                <w:rFonts w:ascii="Arial" w:hAnsi="Arial" w:cs="Arial"/>
                <w:i/>
                <w:sz w:val="20"/>
                <w:szCs w:val="20"/>
              </w:rPr>
            </w:pPr>
          </w:p>
          <w:p w:rsidR="00A25538" w:rsidRPr="000B20A1" w:rsidRDefault="0070136D" w:rsidP="00385C37">
            <w:pPr>
              <w:jc w:val="right"/>
              <w:rPr>
                <w:rFonts w:ascii="Arial" w:hAnsi="Arial" w:cs="Arial"/>
                <w:i/>
                <w:sz w:val="20"/>
                <w:szCs w:val="20"/>
              </w:rPr>
            </w:pPr>
            <w:r>
              <w:rPr>
                <w:rFonts w:ascii="Arial" w:hAnsi="Arial" w:cs="Arial"/>
                <w:i/>
                <w:sz w:val="20"/>
                <w:szCs w:val="20"/>
              </w:rPr>
              <w:t>503.017</w:t>
            </w:r>
            <w:r w:rsidR="007050CD" w:rsidRPr="000B20A1">
              <w:rPr>
                <w:rFonts w:ascii="Arial" w:hAnsi="Arial" w:cs="Arial"/>
                <w:i/>
                <w:sz w:val="20"/>
                <w:szCs w:val="20"/>
              </w:rPr>
              <w:t xml:space="preserve"> </w:t>
            </w:r>
          </w:p>
        </w:tc>
      </w:tr>
      <w:tr w:rsidR="00A25538" w:rsidRPr="000B20A1" w:rsidTr="00DD2972">
        <w:tc>
          <w:tcPr>
            <w:tcW w:w="3096" w:type="dxa"/>
          </w:tcPr>
          <w:p w:rsidR="00A25538" w:rsidRPr="000B20A1" w:rsidRDefault="00A25538" w:rsidP="0081661A">
            <w:pPr>
              <w:jc w:val="both"/>
              <w:rPr>
                <w:rFonts w:ascii="Arial" w:hAnsi="Arial" w:cs="Arial"/>
                <w:b/>
                <w:i/>
                <w:sz w:val="20"/>
                <w:szCs w:val="20"/>
              </w:rPr>
            </w:pPr>
          </w:p>
          <w:p w:rsidR="00A25538" w:rsidRPr="000B20A1" w:rsidRDefault="00A25538" w:rsidP="0081661A">
            <w:pPr>
              <w:jc w:val="both"/>
              <w:rPr>
                <w:rFonts w:ascii="Arial" w:hAnsi="Arial" w:cs="Arial"/>
                <w:b/>
                <w:i/>
                <w:sz w:val="20"/>
                <w:szCs w:val="20"/>
              </w:rPr>
            </w:pPr>
            <w:r w:rsidRPr="000B20A1">
              <w:rPr>
                <w:rFonts w:ascii="Arial" w:hAnsi="Arial" w:cs="Arial"/>
                <w:b/>
                <w:i/>
                <w:sz w:val="20"/>
                <w:szCs w:val="20"/>
              </w:rPr>
              <w:t>SVEUKUPNO</w:t>
            </w:r>
          </w:p>
        </w:tc>
        <w:tc>
          <w:tcPr>
            <w:tcW w:w="2257" w:type="dxa"/>
          </w:tcPr>
          <w:p w:rsidR="00A25538" w:rsidRPr="000B20A1" w:rsidRDefault="00A25538" w:rsidP="00D2671A">
            <w:pPr>
              <w:jc w:val="right"/>
              <w:rPr>
                <w:rFonts w:ascii="Arial" w:hAnsi="Arial" w:cs="Arial"/>
                <w:b/>
                <w:i/>
                <w:sz w:val="20"/>
                <w:szCs w:val="20"/>
              </w:rPr>
            </w:pPr>
          </w:p>
          <w:p w:rsidR="00A25538" w:rsidRPr="000B20A1" w:rsidRDefault="001B7AB3" w:rsidP="00D2671A">
            <w:pPr>
              <w:jc w:val="right"/>
              <w:rPr>
                <w:rFonts w:ascii="Arial" w:hAnsi="Arial" w:cs="Arial"/>
                <w:b/>
                <w:i/>
                <w:sz w:val="20"/>
                <w:szCs w:val="20"/>
              </w:rPr>
            </w:pPr>
            <w:r>
              <w:rPr>
                <w:rFonts w:ascii="Arial" w:hAnsi="Arial" w:cs="Arial"/>
                <w:b/>
                <w:i/>
                <w:sz w:val="20"/>
                <w:szCs w:val="20"/>
              </w:rPr>
              <w:t>32.501.487</w:t>
            </w:r>
          </w:p>
        </w:tc>
        <w:tc>
          <w:tcPr>
            <w:tcW w:w="2552" w:type="dxa"/>
          </w:tcPr>
          <w:p w:rsidR="00A25538" w:rsidRPr="000B20A1" w:rsidRDefault="00A25538" w:rsidP="00385C37">
            <w:pPr>
              <w:jc w:val="right"/>
              <w:rPr>
                <w:rFonts w:ascii="Arial" w:hAnsi="Arial" w:cs="Arial"/>
                <w:b/>
                <w:i/>
                <w:sz w:val="20"/>
                <w:szCs w:val="20"/>
              </w:rPr>
            </w:pPr>
          </w:p>
          <w:p w:rsidR="00A25538" w:rsidRPr="000B20A1" w:rsidRDefault="00DA4C54" w:rsidP="00385C37">
            <w:pPr>
              <w:jc w:val="right"/>
              <w:rPr>
                <w:rFonts w:ascii="Arial" w:hAnsi="Arial" w:cs="Arial"/>
                <w:b/>
                <w:i/>
                <w:sz w:val="20"/>
                <w:szCs w:val="20"/>
              </w:rPr>
            </w:pPr>
            <w:r>
              <w:rPr>
                <w:rFonts w:ascii="Arial" w:hAnsi="Arial" w:cs="Arial"/>
                <w:b/>
                <w:i/>
                <w:sz w:val="20"/>
                <w:szCs w:val="20"/>
              </w:rPr>
              <w:t>91.422.044</w:t>
            </w:r>
          </w:p>
        </w:tc>
      </w:tr>
    </w:tbl>
    <w:p w:rsidR="00915040" w:rsidRDefault="00915040" w:rsidP="001B7AB3">
      <w:pPr>
        <w:rPr>
          <w:rFonts w:ascii="Arial" w:hAnsi="Arial" w:cs="Arial"/>
          <w:i/>
          <w:sz w:val="20"/>
          <w:szCs w:val="20"/>
        </w:rPr>
      </w:pPr>
    </w:p>
    <w:p w:rsidR="00B360FB" w:rsidRPr="00B360FB" w:rsidRDefault="00915040" w:rsidP="00B360FB">
      <w:pPr>
        <w:pStyle w:val="Obinitekst"/>
        <w:jc w:val="both"/>
        <w:rPr>
          <w:i/>
        </w:rPr>
      </w:pPr>
      <w:r w:rsidRPr="00B360FB">
        <w:rPr>
          <w:rFonts w:ascii="Arial" w:hAnsi="Arial" w:cs="Arial"/>
          <w:i/>
          <w:sz w:val="20"/>
          <w:szCs w:val="20"/>
        </w:rPr>
        <w:t xml:space="preserve">AOP 038  dospjele međuproračunske 115.220 kuna i odnose se na povrat u gradski proračun za bolovanje JVP Zadar (10.836 kuna), to je informacija koju Grad Zadar nije znao i nije iskazao potraživanje prema korisniku. Razlika do ukupnog iznosa iskazanog na AOP 038 predstavlja također obvezu prema HZZO kroz cijelu godinu kod osnovnih škola </w:t>
      </w:r>
      <w:r w:rsidR="00B360FB" w:rsidRPr="00B360FB">
        <w:rPr>
          <w:i/>
        </w:rPr>
        <w:t xml:space="preserve">U siječnju 2021. došla je Uputa da se ne  zatvaraju potraživanja za naknadu plaća za bolovanja temeljem IOS-a HZZO-a jer Izvod otvorenih stavaka služi isključivo za usklađivanje iznosa potraživanja s iznosima obveza </w:t>
      </w:r>
      <w:r w:rsidR="00655036">
        <w:rPr>
          <w:i/>
        </w:rPr>
        <w:t xml:space="preserve">iskazanim u evidencijama HZZO-a (Dopis </w:t>
      </w:r>
      <w:r w:rsidR="00F43ABA">
        <w:rPr>
          <w:i/>
        </w:rPr>
        <w:t xml:space="preserve"> Ministarstvo financija-</w:t>
      </w:r>
      <w:r w:rsidR="00655036">
        <w:rPr>
          <w:i/>
        </w:rPr>
        <w:t xml:space="preserve"> MZO)</w:t>
      </w:r>
      <w:r w:rsidR="00D93044">
        <w:rPr>
          <w:i/>
        </w:rPr>
        <w:t>.</w:t>
      </w:r>
    </w:p>
    <w:p w:rsidR="001B7AB3" w:rsidRDefault="001B7AB3" w:rsidP="00B360FB">
      <w:pPr>
        <w:pStyle w:val="Obinitekst"/>
        <w:rPr>
          <w:rFonts w:ascii="Arial" w:hAnsi="Arial" w:cs="Arial"/>
          <w:i/>
          <w:sz w:val="20"/>
          <w:szCs w:val="20"/>
        </w:rPr>
      </w:pPr>
    </w:p>
    <w:p w:rsidR="001B7AB3" w:rsidRDefault="001B7AB3" w:rsidP="001B7AB3">
      <w:pPr>
        <w:rPr>
          <w:rFonts w:ascii="Arial" w:hAnsi="Arial" w:cs="Arial"/>
          <w:i/>
          <w:sz w:val="20"/>
          <w:szCs w:val="20"/>
        </w:rPr>
      </w:pPr>
      <w:r w:rsidRPr="00394503">
        <w:rPr>
          <w:rFonts w:ascii="Arial" w:hAnsi="Arial" w:cs="Arial"/>
          <w:i/>
          <w:sz w:val="20"/>
          <w:szCs w:val="20"/>
        </w:rPr>
        <w:t>Iz strukture obveza vidljivo je da veći dio 85,1</w:t>
      </w:r>
      <w:r>
        <w:rPr>
          <w:rFonts w:ascii="Arial" w:hAnsi="Arial" w:cs="Arial"/>
          <w:i/>
          <w:sz w:val="20"/>
          <w:szCs w:val="20"/>
        </w:rPr>
        <w:t>8</w:t>
      </w:r>
      <w:r w:rsidRPr="00394503">
        <w:rPr>
          <w:rFonts w:ascii="Arial" w:hAnsi="Arial" w:cs="Arial"/>
          <w:i/>
          <w:sz w:val="20"/>
          <w:szCs w:val="20"/>
        </w:rPr>
        <w:t xml:space="preserve"> % otpada na sam Grad Zadar dok ostatak od </w:t>
      </w:r>
      <w:r>
        <w:rPr>
          <w:rFonts w:ascii="Arial" w:hAnsi="Arial" w:cs="Arial"/>
          <w:i/>
          <w:sz w:val="20"/>
          <w:szCs w:val="20"/>
        </w:rPr>
        <w:t>14,82</w:t>
      </w:r>
      <w:r w:rsidRPr="00394503">
        <w:rPr>
          <w:rFonts w:ascii="Arial" w:hAnsi="Arial" w:cs="Arial"/>
          <w:i/>
          <w:sz w:val="20"/>
          <w:szCs w:val="20"/>
        </w:rPr>
        <w:t xml:space="preserve"> % svih obveza otpada na proračunske korisnike. Značajno iskazivanje je upravo u nedospjelim obv</w:t>
      </w:r>
      <w:r>
        <w:rPr>
          <w:rFonts w:ascii="Arial" w:hAnsi="Arial" w:cs="Arial"/>
          <w:i/>
          <w:sz w:val="20"/>
          <w:szCs w:val="20"/>
        </w:rPr>
        <w:t xml:space="preserve">ezama gdje su korisnici najvećim dijelom iskazivali </w:t>
      </w:r>
      <w:r w:rsidR="0001280E">
        <w:rPr>
          <w:rFonts w:ascii="Arial" w:hAnsi="Arial" w:cs="Arial"/>
          <w:i/>
          <w:sz w:val="20"/>
          <w:szCs w:val="20"/>
        </w:rPr>
        <w:t>rashode za plaću 12/2020.godine, obveze za prijevoz radnika s posla na posao te ostale kontinuirane rashode.</w:t>
      </w:r>
      <w:r>
        <w:rPr>
          <w:rFonts w:ascii="Arial" w:hAnsi="Arial" w:cs="Arial"/>
          <w:i/>
          <w:sz w:val="20"/>
          <w:szCs w:val="20"/>
        </w:rPr>
        <w:t xml:space="preserve"> </w:t>
      </w:r>
    </w:p>
    <w:p w:rsidR="00B045C0" w:rsidRDefault="00B045C0" w:rsidP="00B045C0">
      <w:pPr>
        <w:jc w:val="both"/>
        <w:rPr>
          <w:rFonts w:ascii="Arial" w:hAnsi="Arial" w:cs="Arial"/>
          <w:i/>
          <w:sz w:val="20"/>
          <w:szCs w:val="20"/>
        </w:rPr>
      </w:pPr>
      <w:r w:rsidRPr="0045564E">
        <w:rPr>
          <w:rFonts w:ascii="Arial" w:hAnsi="Arial" w:cs="Arial"/>
          <w:i/>
          <w:sz w:val="20"/>
          <w:szCs w:val="20"/>
        </w:rPr>
        <w:t xml:space="preserve">U strukturi nedospjelih obveza </w:t>
      </w:r>
      <w:r>
        <w:rPr>
          <w:rFonts w:ascii="Arial" w:hAnsi="Arial" w:cs="Arial"/>
          <w:i/>
          <w:sz w:val="20"/>
          <w:szCs w:val="20"/>
        </w:rPr>
        <w:t>6.557.680</w:t>
      </w:r>
      <w:r w:rsidRPr="0045564E">
        <w:rPr>
          <w:rFonts w:ascii="Arial" w:hAnsi="Arial" w:cs="Arial"/>
          <w:i/>
          <w:sz w:val="20"/>
          <w:szCs w:val="20"/>
        </w:rPr>
        <w:t xml:space="preserve"> kuna  odnosi se na međusobne obveze korisnika, a  evidentirane su obveze prema Državnom proračunu s osnove 55% naplaćene realizacije kod prodaje stanova na kojima postoji stanarsko pravo,  obveze za bolovanje preko 42 dana na teret HZZO</w:t>
      </w:r>
      <w:r w:rsidR="00ED6CFB">
        <w:rPr>
          <w:rFonts w:ascii="Arial" w:hAnsi="Arial" w:cs="Arial"/>
          <w:i/>
          <w:sz w:val="20"/>
          <w:szCs w:val="20"/>
        </w:rPr>
        <w:t xml:space="preserve"> (Grad Zadar i korisnici)</w:t>
      </w:r>
      <w:r w:rsidRPr="0045564E">
        <w:rPr>
          <w:rFonts w:ascii="Arial" w:hAnsi="Arial" w:cs="Arial"/>
          <w:i/>
          <w:sz w:val="20"/>
          <w:szCs w:val="20"/>
        </w:rPr>
        <w:t>, obveze za povrat u državni proračun decentraliziranih sredstava, obveze za primljene predujmove</w:t>
      </w:r>
      <w:r>
        <w:rPr>
          <w:rFonts w:ascii="Arial" w:hAnsi="Arial" w:cs="Arial"/>
          <w:i/>
          <w:sz w:val="20"/>
          <w:szCs w:val="20"/>
        </w:rPr>
        <w:t xml:space="preserve"> za provođenje EU projekata (Grad Zadar i korisnici).</w:t>
      </w:r>
    </w:p>
    <w:p w:rsidR="00622AD4" w:rsidRPr="00622AD4" w:rsidRDefault="00B045C0" w:rsidP="00622AD4">
      <w:pPr>
        <w:jc w:val="both"/>
        <w:rPr>
          <w:rFonts w:ascii="Arial" w:eastAsia="Times New Roman" w:hAnsi="Arial" w:cs="Arial"/>
          <w:i/>
          <w:sz w:val="20"/>
          <w:szCs w:val="20"/>
          <w:lang w:eastAsia="hr-HR"/>
        </w:rPr>
      </w:pPr>
      <w:r w:rsidRPr="0045564E">
        <w:rPr>
          <w:rFonts w:ascii="Arial" w:hAnsi="Arial" w:cs="Arial"/>
          <w:i/>
          <w:sz w:val="20"/>
          <w:szCs w:val="20"/>
        </w:rPr>
        <w:t xml:space="preserve"> Nedospjele obveze za nabavu nefinancijske imovine iznose </w:t>
      </w:r>
      <w:r>
        <w:rPr>
          <w:rFonts w:ascii="Arial" w:hAnsi="Arial" w:cs="Arial"/>
          <w:i/>
          <w:sz w:val="20"/>
          <w:szCs w:val="20"/>
        </w:rPr>
        <w:t>19.131.534</w:t>
      </w:r>
      <w:r w:rsidRPr="0045564E">
        <w:rPr>
          <w:rFonts w:ascii="Arial" w:hAnsi="Arial" w:cs="Arial"/>
          <w:i/>
          <w:sz w:val="20"/>
          <w:szCs w:val="20"/>
        </w:rPr>
        <w:t xml:space="preserve">  kuna, dok nedospjele obveze za rashode poslovanja iznose </w:t>
      </w:r>
      <w:r>
        <w:rPr>
          <w:rFonts w:ascii="Arial" w:hAnsi="Arial" w:cs="Arial"/>
          <w:i/>
          <w:sz w:val="20"/>
          <w:szCs w:val="20"/>
        </w:rPr>
        <w:t>33.755.748</w:t>
      </w:r>
      <w:r w:rsidRPr="0045564E">
        <w:rPr>
          <w:rFonts w:ascii="Arial" w:hAnsi="Arial" w:cs="Arial"/>
          <w:i/>
          <w:sz w:val="20"/>
          <w:szCs w:val="20"/>
        </w:rPr>
        <w:t xml:space="preserve"> kuna, uključujući i nedospjelu obvezu za plaću za mjesec prosinac 2020. godine. Najznačajnije nedospjele obveze su obveze za financijsku imovinu koje iznose 31.977.082 kuna. Ove obveze predstavljaju obveze prema Zagrebačkoj banci d.d. temeljem korištenog dugoročnog kredita za izgradnju osnovne škole na gradskom predjelu Novi </w:t>
      </w:r>
      <w:proofErr w:type="spellStart"/>
      <w:r w:rsidRPr="0045564E">
        <w:rPr>
          <w:rFonts w:ascii="Arial" w:hAnsi="Arial" w:cs="Arial"/>
          <w:i/>
          <w:sz w:val="20"/>
          <w:szCs w:val="20"/>
        </w:rPr>
        <w:t>Bokanjac</w:t>
      </w:r>
      <w:proofErr w:type="spellEnd"/>
      <w:r w:rsidRPr="0045564E">
        <w:rPr>
          <w:rFonts w:ascii="Arial" w:hAnsi="Arial" w:cs="Arial"/>
          <w:i/>
          <w:sz w:val="20"/>
          <w:szCs w:val="20"/>
        </w:rPr>
        <w:t xml:space="preserve"> u iznosu od 13.935.742 kuna, te obveze prema Državnom proračunu s osnove beskamatnog zajma temeljem </w:t>
      </w:r>
      <w:r w:rsidRPr="0045564E">
        <w:rPr>
          <w:rFonts w:ascii="Arial" w:eastAsia="Times New Roman" w:hAnsi="Arial" w:cs="Arial"/>
          <w:bCs/>
          <w:i/>
          <w:sz w:val="20"/>
          <w:szCs w:val="20"/>
          <w:lang w:eastAsia="hr-HR"/>
        </w:rPr>
        <w:t>Naputka o načinu isplate beskamatnog zajma jedinicama lokalne i područne (regionalne) samouprave, Hrvatskom zavodu za mirovinsko osiguranje i Hrvatskom zavodu za zdravstveno osiguranje (NN br. 46/2020) i Naputku o isplati sredstava beskamatnog zajma jedinicama lokalne i područne (regionalne) samouprave uslijed pada prihoda (NN br. 130/2020) u iznosu od 18.041.340 kuna. Porez na dodanu vrijednost odnosno obveza za mjesec prosinac 2020. godine evidentirana je uz izvornu obvezu u klasi rashoda poslovanja i rashoda za nabavu nefinancijske imovine u ukupnom iznosu od 2.048.138 kuna.</w:t>
      </w:r>
      <w:r>
        <w:rPr>
          <w:rFonts w:ascii="Arial" w:eastAsia="Times New Roman" w:hAnsi="Arial" w:cs="Arial"/>
          <w:bCs/>
          <w:i/>
          <w:sz w:val="20"/>
          <w:szCs w:val="20"/>
          <w:lang w:eastAsia="hr-HR"/>
        </w:rPr>
        <w:t xml:space="preserve"> Nedospjele obveze za financijsku imovinu odnose se na razinu 22.</w:t>
      </w:r>
    </w:p>
    <w:p w:rsidR="001818A8" w:rsidRPr="00240476" w:rsidRDefault="008E2664" w:rsidP="008E2664">
      <w:pPr>
        <w:jc w:val="center"/>
        <w:rPr>
          <w:rFonts w:ascii="Arial" w:hAnsi="Arial" w:cs="Arial"/>
          <w:b/>
          <w:i/>
          <w:sz w:val="20"/>
          <w:szCs w:val="20"/>
        </w:rPr>
      </w:pPr>
      <w:r w:rsidRPr="00240476">
        <w:rPr>
          <w:rFonts w:ascii="Arial" w:hAnsi="Arial" w:cs="Arial"/>
          <w:b/>
          <w:i/>
          <w:sz w:val="20"/>
          <w:szCs w:val="20"/>
        </w:rPr>
        <w:t>Bilješka br. 6.</w:t>
      </w:r>
    </w:p>
    <w:p w:rsidR="0081661A" w:rsidRPr="003A2982" w:rsidRDefault="0081661A" w:rsidP="0081661A">
      <w:pPr>
        <w:jc w:val="both"/>
        <w:rPr>
          <w:rFonts w:ascii="Arial" w:hAnsi="Arial" w:cs="Arial"/>
          <w:b/>
          <w:i/>
          <w:sz w:val="20"/>
          <w:szCs w:val="20"/>
        </w:rPr>
      </w:pPr>
      <w:r w:rsidRPr="003A2982">
        <w:rPr>
          <w:rFonts w:ascii="Arial" w:hAnsi="Arial" w:cs="Arial"/>
          <w:b/>
          <w:i/>
          <w:sz w:val="20"/>
          <w:szCs w:val="20"/>
        </w:rPr>
        <w:t>Bilješke uz obrazac Bilanca</w:t>
      </w:r>
    </w:p>
    <w:p w:rsidR="00E11938" w:rsidRPr="003A2982" w:rsidRDefault="00E11938" w:rsidP="0081661A">
      <w:pPr>
        <w:jc w:val="both"/>
        <w:rPr>
          <w:rFonts w:ascii="Arial" w:hAnsi="Arial" w:cs="Arial"/>
          <w:i/>
          <w:sz w:val="20"/>
          <w:szCs w:val="20"/>
        </w:rPr>
      </w:pPr>
      <w:r w:rsidRPr="003A2982">
        <w:rPr>
          <w:rFonts w:ascii="Arial" w:hAnsi="Arial" w:cs="Arial"/>
          <w:i/>
          <w:sz w:val="20"/>
          <w:szCs w:val="20"/>
        </w:rPr>
        <w:t>Stanje imovine  na dan 31.12.20</w:t>
      </w:r>
      <w:r w:rsidR="001D74DE">
        <w:rPr>
          <w:rFonts w:ascii="Arial" w:hAnsi="Arial" w:cs="Arial"/>
          <w:i/>
          <w:sz w:val="20"/>
          <w:szCs w:val="20"/>
        </w:rPr>
        <w:t>20</w:t>
      </w:r>
      <w:r w:rsidR="009B3A86" w:rsidRPr="003A2982">
        <w:rPr>
          <w:rFonts w:ascii="Arial" w:hAnsi="Arial" w:cs="Arial"/>
          <w:i/>
          <w:sz w:val="20"/>
          <w:szCs w:val="20"/>
        </w:rPr>
        <w:t xml:space="preserve">.godine iznosi </w:t>
      </w:r>
      <w:r w:rsidR="001D74DE">
        <w:rPr>
          <w:rFonts w:ascii="Arial" w:hAnsi="Arial" w:cs="Arial"/>
          <w:i/>
          <w:sz w:val="20"/>
          <w:szCs w:val="20"/>
        </w:rPr>
        <w:t>2.253.552.367</w:t>
      </w:r>
      <w:r w:rsidRPr="003A2982">
        <w:rPr>
          <w:rFonts w:ascii="Arial" w:hAnsi="Arial" w:cs="Arial"/>
          <w:i/>
          <w:sz w:val="20"/>
          <w:szCs w:val="20"/>
        </w:rPr>
        <w:t xml:space="preserve"> kuna i </w:t>
      </w:r>
      <w:r w:rsidR="009B3A86" w:rsidRPr="003A2982">
        <w:rPr>
          <w:rFonts w:ascii="Arial" w:hAnsi="Arial" w:cs="Arial"/>
          <w:i/>
          <w:sz w:val="20"/>
          <w:szCs w:val="20"/>
        </w:rPr>
        <w:t xml:space="preserve"> </w:t>
      </w:r>
      <w:r w:rsidR="003A2982" w:rsidRPr="003A2982">
        <w:rPr>
          <w:rFonts w:ascii="Arial" w:hAnsi="Arial" w:cs="Arial"/>
          <w:i/>
          <w:sz w:val="20"/>
          <w:szCs w:val="20"/>
        </w:rPr>
        <w:t>veće</w:t>
      </w:r>
      <w:r w:rsidR="009B3A86" w:rsidRPr="003A2982">
        <w:rPr>
          <w:rFonts w:ascii="Arial" w:hAnsi="Arial" w:cs="Arial"/>
          <w:i/>
          <w:sz w:val="20"/>
          <w:szCs w:val="20"/>
        </w:rPr>
        <w:t xml:space="preserve"> je nego na dan 01.01.</w:t>
      </w:r>
      <w:r w:rsidR="003A2982" w:rsidRPr="003A2982">
        <w:rPr>
          <w:rFonts w:ascii="Arial" w:hAnsi="Arial" w:cs="Arial"/>
          <w:i/>
          <w:sz w:val="20"/>
          <w:szCs w:val="20"/>
        </w:rPr>
        <w:t>2019.</w:t>
      </w:r>
      <w:r w:rsidR="009B3A86" w:rsidRPr="003A2982">
        <w:rPr>
          <w:rFonts w:ascii="Arial" w:hAnsi="Arial" w:cs="Arial"/>
          <w:i/>
          <w:sz w:val="20"/>
          <w:szCs w:val="20"/>
        </w:rPr>
        <w:t xml:space="preserve"> godine kada je iznosila </w:t>
      </w:r>
      <w:r w:rsidR="001D74DE">
        <w:rPr>
          <w:rFonts w:ascii="Arial" w:hAnsi="Arial" w:cs="Arial"/>
          <w:i/>
          <w:sz w:val="20"/>
          <w:szCs w:val="20"/>
        </w:rPr>
        <w:t>2.237.127.070</w:t>
      </w:r>
      <w:r w:rsidR="009B3A86" w:rsidRPr="003A2982">
        <w:rPr>
          <w:rFonts w:ascii="Arial" w:hAnsi="Arial" w:cs="Arial"/>
          <w:i/>
          <w:sz w:val="20"/>
          <w:szCs w:val="20"/>
        </w:rPr>
        <w:t xml:space="preserve"> kuna</w:t>
      </w:r>
      <w:r w:rsidR="009B3A86" w:rsidRPr="00D97518">
        <w:rPr>
          <w:rFonts w:ascii="Arial" w:hAnsi="Arial" w:cs="Arial"/>
          <w:i/>
          <w:color w:val="FF0000"/>
          <w:sz w:val="20"/>
          <w:szCs w:val="20"/>
        </w:rPr>
        <w:t xml:space="preserve">. </w:t>
      </w:r>
      <w:r w:rsidRPr="003A2982">
        <w:rPr>
          <w:rFonts w:ascii="Arial" w:hAnsi="Arial" w:cs="Arial"/>
          <w:i/>
          <w:sz w:val="20"/>
          <w:szCs w:val="20"/>
        </w:rPr>
        <w:t>Konsolidirani izvještaj Bilanca (obrazac BiL)  radila se na nači</w:t>
      </w:r>
      <w:r w:rsidR="009B3A86" w:rsidRPr="003A2982">
        <w:rPr>
          <w:rFonts w:ascii="Arial" w:hAnsi="Arial" w:cs="Arial"/>
          <w:i/>
          <w:sz w:val="20"/>
          <w:szCs w:val="20"/>
        </w:rPr>
        <w:t>n</w:t>
      </w:r>
      <w:r w:rsidRPr="003A2982">
        <w:rPr>
          <w:rFonts w:ascii="Arial" w:hAnsi="Arial" w:cs="Arial"/>
          <w:i/>
          <w:sz w:val="20"/>
          <w:szCs w:val="20"/>
        </w:rPr>
        <w:t xml:space="preserve"> da su se zbrojile sve stavke evidentirane na AOP-ima kod financijskog izvještaja razine 22 sa financijskim izvještajima razina 21 i 31. Pritom se vodilo računa da se eliminira potražna i dugovna strana i to :</w:t>
      </w:r>
    </w:p>
    <w:p w:rsidR="00A5344C" w:rsidRDefault="00E11938" w:rsidP="0081661A">
      <w:pPr>
        <w:jc w:val="both"/>
        <w:rPr>
          <w:rFonts w:ascii="Arial" w:hAnsi="Arial" w:cs="Arial"/>
          <w:i/>
          <w:sz w:val="20"/>
          <w:szCs w:val="20"/>
        </w:rPr>
      </w:pPr>
      <w:r w:rsidRPr="003A2982">
        <w:rPr>
          <w:rFonts w:ascii="Arial" w:hAnsi="Arial" w:cs="Arial"/>
          <w:i/>
          <w:sz w:val="20"/>
          <w:szCs w:val="20"/>
        </w:rPr>
        <w:t xml:space="preserve">-razina 22 </w:t>
      </w:r>
      <w:r w:rsidR="00A5344C">
        <w:rPr>
          <w:rFonts w:ascii="Arial" w:hAnsi="Arial" w:cs="Arial"/>
          <w:i/>
          <w:sz w:val="20"/>
          <w:szCs w:val="20"/>
        </w:rPr>
        <w:t xml:space="preserve">potražna </w:t>
      </w:r>
      <w:r w:rsidRPr="003A2982">
        <w:rPr>
          <w:rFonts w:ascii="Arial" w:hAnsi="Arial" w:cs="Arial"/>
          <w:i/>
          <w:sz w:val="20"/>
          <w:szCs w:val="20"/>
        </w:rPr>
        <w:t xml:space="preserve"> strana konta 23956 – </w:t>
      </w:r>
      <w:r w:rsidR="00A5344C">
        <w:rPr>
          <w:rFonts w:ascii="Arial" w:hAnsi="Arial" w:cs="Arial"/>
          <w:i/>
          <w:sz w:val="20"/>
          <w:szCs w:val="20"/>
        </w:rPr>
        <w:t>503.017</w:t>
      </w:r>
      <w:r w:rsidRPr="003A2982">
        <w:rPr>
          <w:rFonts w:ascii="Arial" w:hAnsi="Arial" w:cs="Arial"/>
          <w:i/>
          <w:sz w:val="20"/>
          <w:szCs w:val="20"/>
        </w:rPr>
        <w:t xml:space="preserve"> kuna sa </w:t>
      </w:r>
      <w:r w:rsidR="00A5344C">
        <w:rPr>
          <w:rFonts w:ascii="Arial" w:hAnsi="Arial" w:cs="Arial"/>
          <w:i/>
          <w:sz w:val="20"/>
          <w:szCs w:val="20"/>
        </w:rPr>
        <w:t>dugovnom</w:t>
      </w:r>
      <w:r w:rsidRPr="003A2982">
        <w:rPr>
          <w:rFonts w:ascii="Arial" w:hAnsi="Arial" w:cs="Arial"/>
          <w:i/>
          <w:sz w:val="20"/>
          <w:szCs w:val="20"/>
        </w:rPr>
        <w:t xml:space="preserve"> stranom na razinama </w:t>
      </w:r>
      <w:r w:rsidR="003A2982">
        <w:rPr>
          <w:rFonts w:ascii="Arial" w:hAnsi="Arial" w:cs="Arial"/>
          <w:i/>
          <w:sz w:val="20"/>
          <w:szCs w:val="20"/>
        </w:rPr>
        <w:t>21 (analitika konta 167</w:t>
      </w:r>
    </w:p>
    <w:p w:rsidR="00E438BA" w:rsidRPr="0045564E" w:rsidRDefault="00BD7EEA" w:rsidP="00E438BA">
      <w:pPr>
        <w:jc w:val="both"/>
        <w:rPr>
          <w:rFonts w:ascii="Arial" w:hAnsi="Arial" w:cs="Arial"/>
          <w:i/>
          <w:sz w:val="20"/>
          <w:szCs w:val="20"/>
        </w:rPr>
      </w:pPr>
      <w:r>
        <w:rPr>
          <w:rFonts w:ascii="Arial" w:hAnsi="Arial" w:cs="Arial"/>
          <w:i/>
          <w:sz w:val="20"/>
          <w:szCs w:val="20"/>
        </w:rPr>
        <w:lastRenderedPageBreak/>
        <w:t>AOP 002 Nefinancijska imovina iskazana je na dan 31.12.20</w:t>
      </w:r>
      <w:r w:rsidR="001D74DE">
        <w:rPr>
          <w:rFonts w:ascii="Arial" w:hAnsi="Arial" w:cs="Arial"/>
          <w:i/>
          <w:sz w:val="20"/>
          <w:szCs w:val="20"/>
        </w:rPr>
        <w:t>20</w:t>
      </w:r>
      <w:r>
        <w:rPr>
          <w:rFonts w:ascii="Arial" w:hAnsi="Arial" w:cs="Arial"/>
          <w:i/>
          <w:sz w:val="20"/>
          <w:szCs w:val="20"/>
        </w:rPr>
        <w:t xml:space="preserve">.godine u iznosu od </w:t>
      </w:r>
      <w:r w:rsidR="001D74DE">
        <w:rPr>
          <w:rFonts w:ascii="Arial" w:hAnsi="Arial" w:cs="Arial"/>
          <w:i/>
          <w:sz w:val="20"/>
          <w:szCs w:val="20"/>
        </w:rPr>
        <w:t xml:space="preserve">1.740.669.682 </w:t>
      </w:r>
      <w:r>
        <w:rPr>
          <w:rFonts w:ascii="Arial" w:hAnsi="Arial" w:cs="Arial"/>
          <w:i/>
          <w:sz w:val="20"/>
          <w:szCs w:val="20"/>
        </w:rPr>
        <w:t xml:space="preserve"> kuna ili </w:t>
      </w:r>
      <w:r w:rsidR="001D74DE">
        <w:rPr>
          <w:rFonts w:ascii="Arial" w:hAnsi="Arial" w:cs="Arial"/>
          <w:i/>
          <w:sz w:val="20"/>
          <w:szCs w:val="20"/>
        </w:rPr>
        <w:t>5</w:t>
      </w:r>
      <w:r>
        <w:rPr>
          <w:rFonts w:ascii="Arial" w:hAnsi="Arial" w:cs="Arial"/>
          <w:i/>
          <w:sz w:val="20"/>
          <w:szCs w:val="20"/>
        </w:rPr>
        <w:t xml:space="preserve">% više nego na početku proračunske godine. </w:t>
      </w:r>
      <w:r w:rsidR="00E438BA">
        <w:rPr>
          <w:rFonts w:ascii="Arial" w:hAnsi="Arial" w:cs="Arial"/>
          <w:i/>
          <w:sz w:val="20"/>
          <w:szCs w:val="20"/>
        </w:rPr>
        <w:t xml:space="preserve">U dijelu koji se odnosi na </w:t>
      </w:r>
      <w:proofErr w:type="spellStart"/>
      <w:r w:rsidR="00E438BA">
        <w:rPr>
          <w:rFonts w:ascii="Arial" w:hAnsi="Arial" w:cs="Arial"/>
          <w:i/>
          <w:sz w:val="20"/>
          <w:szCs w:val="20"/>
        </w:rPr>
        <w:t>neproizvedenu</w:t>
      </w:r>
      <w:proofErr w:type="spellEnd"/>
      <w:r w:rsidR="00E438BA">
        <w:rPr>
          <w:rFonts w:ascii="Arial" w:hAnsi="Arial" w:cs="Arial"/>
          <w:i/>
          <w:sz w:val="20"/>
          <w:szCs w:val="20"/>
        </w:rPr>
        <w:t xml:space="preserve"> dugotrajnu imovinu imamo iskazan podatak od 584.209.404 kuna (AOP 003) koji odstupa od početnog stanja jer  </w:t>
      </w:r>
      <w:proofErr w:type="spellStart"/>
      <w:r w:rsidR="00E438BA" w:rsidRPr="0045564E">
        <w:rPr>
          <w:rFonts w:ascii="Arial" w:hAnsi="Arial" w:cs="Arial"/>
          <w:i/>
          <w:sz w:val="20"/>
          <w:szCs w:val="20"/>
        </w:rPr>
        <w:t>jer</w:t>
      </w:r>
      <w:proofErr w:type="spellEnd"/>
      <w:r w:rsidR="00E438BA" w:rsidRPr="0045564E">
        <w:rPr>
          <w:rFonts w:ascii="Arial" w:hAnsi="Arial" w:cs="Arial"/>
          <w:i/>
          <w:sz w:val="20"/>
          <w:szCs w:val="20"/>
        </w:rPr>
        <w:t xml:space="preserve"> je u 2020.godini obavljen ispravak evidentiranja cesta na način da se umanjila nematerijalna imovina i evidentirale na kontu građevinskih objekata-ceste uz ispravak vrijednosti imovine. (veza AOP 011 i 013).</w:t>
      </w:r>
      <w:r w:rsidR="00E438BA">
        <w:rPr>
          <w:rFonts w:ascii="Arial" w:hAnsi="Arial" w:cs="Arial"/>
          <w:i/>
          <w:sz w:val="20"/>
          <w:szCs w:val="20"/>
        </w:rPr>
        <w:t>Navedeno se odnosi na razinu 22.</w:t>
      </w:r>
    </w:p>
    <w:p w:rsidR="00F84A90" w:rsidRDefault="00F84A90" w:rsidP="0081661A">
      <w:pPr>
        <w:jc w:val="both"/>
        <w:rPr>
          <w:rFonts w:ascii="Arial" w:hAnsi="Arial" w:cs="Arial"/>
          <w:i/>
          <w:sz w:val="20"/>
          <w:szCs w:val="20"/>
        </w:rPr>
      </w:pPr>
      <w:r w:rsidRPr="00127723">
        <w:rPr>
          <w:rFonts w:ascii="Arial" w:hAnsi="Arial" w:cs="Arial"/>
          <w:i/>
          <w:sz w:val="20"/>
          <w:szCs w:val="20"/>
        </w:rPr>
        <w:t xml:space="preserve">AOP </w:t>
      </w:r>
      <w:r w:rsidR="00E438BA" w:rsidRPr="00127723">
        <w:rPr>
          <w:rFonts w:ascii="Arial" w:hAnsi="Arial" w:cs="Arial"/>
          <w:i/>
          <w:sz w:val="20"/>
          <w:szCs w:val="20"/>
        </w:rPr>
        <w:t>007</w:t>
      </w:r>
      <w:r w:rsidRPr="00127723">
        <w:rPr>
          <w:rFonts w:ascii="Arial" w:hAnsi="Arial" w:cs="Arial"/>
          <w:i/>
          <w:sz w:val="20"/>
          <w:szCs w:val="20"/>
        </w:rPr>
        <w:t>-</w:t>
      </w:r>
      <w:r w:rsidR="00E438BA" w:rsidRPr="00127723">
        <w:rPr>
          <w:rFonts w:ascii="Arial" w:hAnsi="Arial" w:cs="Arial"/>
          <w:i/>
          <w:sz w:val="20"/>
          <w:szCs w:val="20"/>
        </w:rPr>
        <w:t xml:space="preserve">Proizvedena dugotrajna imovina </w:t>
      </w:r>
      <w:r w:rsidRPr="00127723">
        <w:rPr>
          <w:rFonts w:ascii="Arial" w:hAnsi="Arial" w:cs="Arial"/>
          <w:i/>
          <w:sz w:val="20"/>
          <w:szCs w:val="20"/>
        </w:rPr>
        <w:t xml:space="preserve"> na kraju proračunske godine iznose </w:t>
      </w:r>
      <w:r w:rsidR="00E438BA" w:rsidRPr="00127723">
        <w:rPr>
          <w:rFonts w:ascii="Arial" w:hAnsi="Arial" w:cs="Arial"/>
          <w:i/>
          <w:sz w:val="20"/>
          <w:szCs w:val="20"/>
        </w:rPr>
        <w:t xml:space="preserve">1.000.888.230 </w:t>
      </w:r>
      <w:r w:rsidRPr="00127723">
        <w:rPr>
          <w:rFonts w:ascii="Arial" w:hAnsi="Arial" w:cs="Arial"/>
          <w:i/>
          <w:sz w:val="20"/>
          <w:szCs w:val="20"/>
        </w:rPr>
        <w:t xml:space="preserve"> kuna što je za </w:t>
      </w:r>
      <w:r w:rsidR="00E438BA" w:rsidRPr="00127723">
        <w:rPr>
          <w:rFonts w:ascii="Arial" w:hAnsi="Arial" w:cs="Arial"/>
          <w:i/>
          <w:sz w:val="20"/>
          <w:szCs w:val="20"/>
        </w:rPr>
        <w:t>4,2</w:t>
      </w:r>
      <w:r w:rsidRPr="00127723">
        <w:rPr>
          <w:rFonts w:ascii="Arial" w:hAnsi="Arial" w:cs="Arial"/>
          <w:i/>
          <w:sz w:val="20"/>
          <w:szCs w:val="20"/>
        </w:rPr>
        <w:t xml:space="preserve">% više nego na početku godine. </w:t>
      </w:r>
      <w:r w:rsidR="00E438BA" w:rsidRPr="00127723">
        <w:rPr>
          <w:rFonts w:ascii="Arial" w:hAnsi="Arial" w:cs="Arial"/>
          <w:i/>
          <w:sz w:val="20"/>
          <w:szCs w:val="20"/>
        </w:rPr>
        <w:t xml:space="preserve">Odstupanje unutar ove </w:t>
      </w:r>
      <w:r w:rsidR="00127723" w:rsidRPr="00127723">
        <w:rPr>
          <w:rFonts w:ascii="Arial" w:hAnsi="Arial" w:cs="Arial"/>
          <w:i/>
          <w:sz w:val="20"/>
          <w:szCs w:val="20"/>
        </w:rPr>
        <w:t>skupine imamo na AOP 011 i AOP 013 zbog prijenosa pogrešno evidentiranih stanja,</w:t>
      </w:r>
      <w:r w:rsidR="00D73E90">
        <w:rPr>
          <w:rFonts w:ascii="Arial" w:hAnsi="Arial" w:cs="Arial"/>
          <w:i/>
          <w:sz w:val="20"/>
          <w:szCs w:val="20"/>
        </w:rPr>
        <w:t xml:space="preserve"> </w:t>
      </w:r>
      <w:r w:rsidR="00127723" w:rsidRPr="00127723">
        <w:rPr>
          <w:rFonts w:ascii="Arial" w:hAnsi="Arial" w:cs="Arial"/>
          <w:i/>
          <w:sz w:val="20"/>
          <w:szCs w:val="20"/>
        </w:rPr>
        <w:t>a koja se odnose na ceste što je navedeno kos objašnjenja AOP 002.</w:t>
      </w:r>
    </w:p>
    <w:p w:rsidR="00127723" w:rsidRPr="00127723" w:rsidRDefault="00127723" w:rsidP="0081661A">
      <w:pPr>
        <w:jc w:val="both"/>
        <w:rPr>
          <w:rFonts w:ascii="Arial" w:hAnsi="Arial" w:cs="Arial"/>
          <w:i/>
          <w:sz w:val="20"/>
          <w:szCs w:val="20"/>
        </w:rPr>
      </w:pPr>
      <w:r>
        <w:rPr>
          <w:rFonts w:ascii="Arial" w:hAnsi="Arial" w:cs="Arial"/>
          <w:i/>
          <w:sz w:val="20"/>
          <w:szCs w:val="20"/>
        </w:rPr>
        <w:t xml:space="preserve">AOP 014 Postrojenja i oprema na kraju obračunskog razdoblja iznose 14.777.372 kuna, neznatno su manja od početnog stanja zbog ispravka vrijednosti ove imovine, mada je vidljivo da unutar </w:t>
      </w:r>
      <w:r w:rsidR="00D544F8">
        <w:rPr>
          <w:rFonts w:ascii="Arial" w:hAnsi="Arial" w:cs="Arial"/>
          <w:i/>
          <w:sz w:val="20"/>
          <w:szCs w:val="20"/>
        </w:rPr>
        <w:t>analitike imamo povećanje na svim AOP-ima u cijeloj grupaciji što zbog dobivene imovine, a što aspekta same nabave u 2020. godini.</w:t>
      </w:r>
    </w:p>
    <w:p w:rsidR="008464F3" w:rsidRDefault="0023237A" w:rsidP="0081661A">
      <w:pPr>
        <w:jc w:val="both"/>
        <w:rPr>
          <w:rFonts w:ascii="Arial" w:hAnsi="Arial" w:cs="Arial"/>
          <w:i/>
          <w:sz w:val="20"/>
          <w:szCs w:val="20"/>
        </w:rPr>
      </w:pPr>
      <w:r w:rsidRPr="00480157">
        <w:rPr>
          <w:rFonts w:ascii="Arial" w:hAnsi="Arial" w:cs="Arial"/>
          <w:i/>
          <w:sz w:val="20"/>
          <w:szCs w:val="20"/>
        </w:rPr>
        <w:t>AOP 02</w:t>
      </w:r>
      <w:r w:rsidR="00D544F8" w:rsidRPr="00480157">
        <w:rPr>
          <w:rFonts w:ascii="Arial" w:hAnsi="Arial" w:cs="Arial"/>
          <w:i/>
          <w:sz w:val="20"/>
          <w:szCs w:val="20"/>
        </w:rPr>
        <w:t xml:space="preserve">4 </w:t>
      </w:r>
      <w:r w:rsidRPr="00480157">
        <w:rPr>
          <w:rFonts w:ascii="Arial" w:hAnsi="Arial" w:cs="Arial"/>
          <w:i/>
          <w:sz w:val="20"/>
          <w:szCs w:val="20"/>
        </w:rPr>
        <w:t xml:space="preserve"> Prijevozna sredstva u cestovnom prijevozu na kraju godine iznose </w:t>
      </w:r>
      <w:r w:rsidR="00D544F8" w:rsidRPr="00480157">
        <w:rPr>
          <w:rFonts w:ascii="Arial" w:hAnsi="Arial" w:cs="Arial"/>
          <w:i/>
          <w:sz w:val="20"/>
          <w:szCs w:val="20"/>
        </w:rPr>
        <w:t>4.216.873</w:t>
      </w:r>
      <w:r w:rsidRPr="00480157">
        <w:rPr>
          <w:rFonts w:ascii="Arial" w:hAnsi="Arial" w:cs="Arial"/>
          <w:i/>
          <w:sz w:val="20"/>
          <w:szCs w:val="20"/>
        </w:rPr>
        <w:t xml:space="preserve"> kuna </w:t>
      </w:r>
      <w:r w:rsidR="00D544F8" w:rsidRPr="00480157">
        <w:rPr>
          <w:rFonts w:ascii="Arial" w:hAnsi="Arial" w:cs="Arial"/>
          <w:i/>
          <w:sz w:val="20"/>
          <w:szCs w:val="20"/>
        </w:rPr>
        <w:t>i manja su nego na početku obračunskog razdoblja</w:t>
      </w:r>
      <w:r w:rsidR="008464F3" w:rsidRPr="00480157">
        <w:rPr>
          <w:rFonts w:ascii="Arial" w:hAnsi="Arial" w:cs="Arial"/>
          <w:i/>
          <w:sz w:val="20"/>
          <w:szCs w:val="20"/>
        </w:rPr>
        <w:t xml:space="preserve">, a razlog su osim ispravka vrijednosti i prodaja </w:t>
      </w:r>
      <w:r w:rsidR="00480157" w:rsidRPr="00480157">
        <w:rPr>
          <w:rFonts w:ascii="Arial" w:hAnsi="Arial" w:cs="Arial"/>
          <w:i/>
          <w:sz w:val="20"/>
          <w:szCs w:val="20"/>
        </w:rPr>
        <w:t>prijevoznih sredstava kod JVP Zadar, osnovnih škola i dječjeg vrtića.</w:t>
      </w:r>
    </w:p>
    <w:p w:rsidR="00550C77" w:rsidRPr="00480157" w:rsidRDefault="00550C77" w:rsidP="0081661A">
      <w:pPr>
        <w:jc w:val="both"/>
        <w:rPr>
          <w:rFonts w:ascii="Arial" w:hAnsi="Arial" w:cs="Arial"/>
          <w:i/>
          <w:sz w:val="20"/>
          <w:szCs w:val="20"/>
        </w:rPr>
      </w:pPr>
      <w:r>
        <w:rPr>
          <w:rFonts w:ascii="Arial" w:hAnsi="Arial" w:cs="Arial"/>
          <w:i/>
          <w:sz w:val="20"/>
          <w:szCs w:val="20"/>
        </w:rPr>
        <w:t>030-Knjige, umjetnička djela i ostale izložbene vrijednosti-na početku razdoblja evidentirano je stanje u iznosu od 41.601.602 kuna, a na kraju iznos od 43.767.714 kuna ili 5,2% više. Najveće odstupanje imamo kod knjižnica i osnovnih škola što je i logično zbog njihove osnovne djelatnosti.</w:t>
      </w:r>
    </w:p>
    <w:p w:rsidR="00550C77" w:rsidRDefault="002C35D2" w:rsidP="0081661A">
      <w:pPr>
        <w:jc w:val="both"/>
        <w:rPr>
          <w:rFonts w:ascii="Arial" w:hAnsi="Arial" w:cs="Arial"/>
          <w:i/>
          <w:sz w:val="20"/>
          <w:szCs w:val="20"/>
        </w:rPr>
      </w:pPr>
      <w:r w:rsidRPr="001D4AE8">
        <w:rPr>
          <w:rFonts w:ascii="Arial" w:hAnsi="Arial" w:cs="Arial"/>
          <w:i/>
          <w:sz w:val="20"/>
          <w:szCs w:val="20"/>
        </w:rPr>
        <w:t xml:space="preserve">AOP </w:t>
      </w:r>
      <w:r w:rsidR="00A14391" w:rsidRPr="001D4AE8">
        <w:rPr>
          <w:rFonts w:ascii="Arial" w:hAnsi="Arial" w:cs="Arial"/>
          <w:i/>
          <w:sz w:val="20"/>
          <w:szCs w:val="20"/>
        </w:rPr>
        <w:t>040</w:t>
      </w:r>
      <w:r w:rsidRPr="001D4AE8">
        <w:rPr>
          <w:rFonts w:ascii="Arial" w:hAnsi="Arial" w:cs="Arial"/>
          <w:i/>
          <w:sz w:val="20"/>
          <w:szCs w:val="20"/>
        </w:rPr>
        <w:t xml:space="preserve"> </w:t>
      </w:r>
      <w:r w:rsidR="00A14391" w:rsidRPr="001D4AE8">
        <w:rPr>
          <w:rFonts w:ascii="Arial" w:hAnsi="Arial" w:cs="Arial"/>
          <w:i/>
          <w:sz w:val="20"/>
          <w:szCs w:val="20"/>
        </w:rPr>
        <w:t>Nematerijalna proizvedena imovina</w:t>
      </w:r>
      <w:r w:rsidRPr="001D4AE8">
        <w:rPr>
          <w:rFonts w:ascii="Arial" w:hAnsi="Arial" w:cs="Arial"/>
          <w:i/>
          <w:sz w:val="20"/>
          <w:szCs w:val="20"/>
        </w:rPr>
        <w:t xml:space="preserve">- stanje na kraju proračunske godine iznosi </w:t>
      </w:r>
      <w:r w:rsidR="00A14391" w:rsidRPr="001D4AE8">
        <w:rPr>
          <w:rFonts w:ascii="Arial" w:hAnsi="Arial" w:cs="Arial"/>
          <w:i/>
          <w:sz w:val="20"/>
          <w:szCs w:val="20"/>
        </w:rPr>
        <w:t>793.340</w:t>
      </w:r>
      <w:r w:rsidRPr="001D4AE8">
        <w:rPr>
          <w:rFonts w:ascii="Arial" w:hAnsi="Arial" w:cs="Arial"/>
          <w:i/>
          <w:sz w:val="20"/>
          <w:szCs w:val="20"/>
        </w:rPr>
        <w:t xml:space="preserve"> kuna</w:t>
      </w:r>
      <w:r w:rsidR="00A14391" w:rsidRPr="001D4AE8">
        <w:rPr>
          <w:rFonts w:ascii="Arial" w:hAnsi="Arial" w:cs="Arial"/>
          <w:i/>
          <w:sz w:val="20"/>
          <w:szCs w:val="20"/>
        </w:rPr>
        <w:t>, iako na smanjenje vrijednosti u odnosu na početno stanje najviše utječe ispravak vrijednosti te ulaganje u prostorne planove na razini 22, na AOP 044 povećanje od 26,3% u odnosu na poč</w:t>
      </w:r>
      <w:r w:rsidR="001D4AE8" w:rsidRPr="001D4AE8">
        <w:rPr>
          <w:rFonts w:ascii="Arial" w:hAnsi="Arial" w:cs="Arial"/>
          <w:i/>
          <w:sz w:val="20"/>
          <w:szCs w:val="20"/>
        </w:rPr>
        <w:t>etno stanje evidentirano je kod HNK Zadar, ali ne kao ulaganje već kao ispravak iskaza na AOP –ima unutar ove podskupine.</w:t>
      </w:r>
      <w:r w:rsidR="00A14391" w:rsidRPr="001D4AE8">
        <w:rPr>
          <w:rFonts w:ascii="Arial" w:hAnsi="Arial" w:cs="Arial"/>
          <w:i/>
          <w:sz w:val="20"/>
          <w:szCs w:val="20"/>
        </w:rPr>
        <w:t xml:space="preserve"> </w:t>
      </w:r>
    </w:p>
    <w:p w:rsidR="00C1018C" w:rsidRDefault="00C1018C" w:rsidP="0081661A">
      <w:pPr>
        <w:jc w:val="both"/>
        <w:rPr>
          <w:rFonts w:ascii="Arial" w:hAnsi="Arial" w:cs="Arial"/>
          <w:i/>
          <w:sz w:val="20"/>
          <w:szCs w:val="20"/>
        </w:rPr>
      </w:pPr>
      <w:r>
        <w:rPr>
          <w:rFonts w:ascii="Arial" w:hAnsi="Arial" w:cs="Arial"/>
          <w:i/>
          <w:sz w:val="20"/>
          <w:szCs w:val="20"/>
        </w:rPr>
        <w:t xml:space="preserve">AOP 047 Zalihe sitnog inventara, iskazano stanje na dan 31.12.2020.godine prikazuje zalihe sitnog inventara koje nije stavljeno u upotrebu kod </w:t>
      </w:r>
      <w:proofErr w:type="spellStart"/>
      <w:r>
        <w:rPr>
          <w:rFonts w:ascii="Arial" w:hAnsi="Arial" w:cs="Arial"/>
          <w:i/>
          <w:sz w:val="20"/>
          <w:szCs w:val="20"/>
        </w:rPr>
        <w:t>Oš</w:t>
      </w:r>
      <w:proofErr w:type="spellEnd"/>
      <w:r>
        <w:rPr>
          <w:rFonts w:ascii="Arial" w:hAnsi="Arial" w:cs="Arial"/>
          <w:i/>
          <w:sz w:val="20"/>
          <w:szCs w:val="20"/>
        </w:rPr>
        <w:t xml:space="preserve"> Petar Preradović.</w:t>
      </w:r>
    </w:p>
    <w:p w:rsidR="006968F2" w:rsidRPr="00550C77" w:rsidRDefault="002C35D2" w:rsidP="0081661A">
      <w:pPr>
        <w:jc w:val="both"/>
        <w:rPr>
          <w:rFonts w:ascii="Arial" w:hAnsi="Arial" w:cs="Arial"/>
          <w:i/>
          <w:sz w:val="20"/>
          <w:szCs w:val="20"/>
        </w:rPr>
      </w:pPr>
      <w:r w:rsidRPr="00550C77">
        <w:rPr>
          <w:rFonts w:ascii="Arial" w:hAnsi="Arial" w:cs="Arial"/>
          <w:i/>
          <w:sz w:val="20"/>
          <w:szCs w:val="20"/>
        </w:rPr>
        <w:t xml:space="preserve"> </w:t>
      </w:r>
      <w:r w:rsidR="006968F2" w:rsidRPr="00550C77">
        <w:rPr>
          <w:rFonts w:ascii="Arial" w:hAnsi="Arial" w:cs="Arial"/>
          <w:i/>
          <w:sz w:val="20"/>
          <w:szCs w:val="20"/>
        </w:rPr>
        <w:t>AOP 0</w:t>
      </w:r>
      <w:r w:rsidR="00F711DF" w:rsidRPr="00550C77">
        <w:rPr>
          <w:rFonts w:ascii="Arial" w:hAnsi="Arial" w:cs="Arial"/>
          <w:i/>
          <w:sz w:val="20"/>
          <w:szCs w:val="20"/>
        </w:rPr>
        <w:t>51</w:t>
      </w:r>
      <w:r w:rsidR="00B660B0" w:rsidRPr="00550C77">
        <w:rPr>
          <w:rFonts w:ascii="Arial" w:hAnsi="Arial" w:cs="Arial"/>
          <w:i/>
          <w:sz w:val="20"/>
          <w:szCs w:val="20"/>
        </w:rPr>
        <w:t xml:space="preserve"> </w:t>
      </w:r>
      <w:r w:rsidR="00F711DF" w:rsidRPr="00550C77">
        <w:rPr>
          <w:rFonts w:ascii="Arial" w:hAnsi="Arial" w:cs="Arial"/>
          <w:i/>
          <w:sz w:val="20"/>
          <w:szCs w:val="20"/>
        </w:rPr>
        <w:t xml:space="preserve">–Dugotrajna nefinancijska imovina u pripremi na dan </w:t>
      </w:r>
      <w:r w:rsidR="00550C77" w:rsidRPr="00550C77">
        <w:rPr>
          <w:rFonts w:ascii="Arial" w:hAnsi="Arial" w:cs="Arial"/>
          <w:i/>
          <w:sz w:val="20"/>
          <w:szCs w:val="20"/>
        </w:rPr>
        <w:t xml:space="preserve">31.12.2020. </w:t>
      </w:r>
      <w:r w:rsidR="00F711DF" w:rsidRPr="00550C77">
        <w:rPr>
          <w:rFonts w:ascii="Arial" w:hAnsi="Arial" w:cs="Arial"/>
          <w:i/>
          <w:sz w:val="20"/>
          <w:szCs w:val="20"/>
        </w:rPr>
        <w:t xml:space="preserve">.godine iznosi </w:t>
      </w:r>
      <w:r w:rsidR="00550C77" w:rsidRPr="00550C77">
        <w:rPr>
          <w:rFonts w:ascii="Arial" w:hAnsi="Arial" w:cs="Arial"/>
          <w:i/>
          <w:sz w:val="20"/>
          <w:szCs w:val="20"/>
        </w:rPr>
        <w:t>155.505.998</w:t>
      </w:r>
      <w:r w:rsidR="00F711DF" w:rsidRPr="00550C77">
        <w:rPr>
          <w:rFonts w:ascii="Arial" w:hAnsi="Arial" w:cs="Arial"/>
          <w:i/>
          <w:sz w:val="20"/>
          <w:szCs w:val="20"/>
        </w:rPr>
        <w:t xml:space="preserve"> kuna i veća je za </w:t>
      </w:r>
      <w:r w:rsidR="00550C77" w:rsidRPr="00550C77">
        <w:rPr>
          <w:rFonts w:ascii="Arial" w:hAnsi="Arial" w:cs="Arial"/>
          <w:i/>
          <w:sz w:val="20"/>
          <w:szCs w:val="20"/>
        </w:rPr>
        <w:t xml:space="preserve">100.450.135 </w:t>
      </w:r>
      <w:r w:rsidR="00585E98" w:rsidRPr="00550C77">
        <w:rPr>
          <w:rFonts w:ascii="Arial" w:hAnsi="Arial" w:cs="Arial"/>
          <w:i/>
          <w:sz w:val="20"/>
          <w:szCs w:val="20"/>
        </w:rPr>
        <w:t xml:space="preserve"> kuna</w:t>
      </w:r>
      <w:r w:rsidR="00F711DF" w:rsidRPr="00550C77">
        <w:rPr>
          <w:rFonts w:ascii="Arial" w:hAnsi="Arial" w:cs="Arial"/>
          <w:i/>
          <w:sz w:val="20"/>
          <w:szCs w:val="20"/>
        </w:rPr>
        <w:t xml:space="preserve"> u odnosu na početno stanje. Radi se o  prikazu investicija u tijeku u </w:t>
      </w:r>
      <w:r w:rsidR="00550C77" w:rsidRPr="00550C77">
        <w:rPr>
          <w:rFonts w:ascii="Arial" w:hAnsi="Arial" w:cs="Arial"/>
          <w:i/>
          <w:sz w:val="20"/>
          <w:szCs w:val="20"/>
        </w:rPr>
        <w:t>2020</w:t>
      </w:r>
      <w:r w:rsidR="00F711DF" w:rsidRPr="00550C77">
        <w:rPr>
          <w:rFonts w:ascii="Arial" w:hAnsi="Arial" w:cs="Arial"/>
          <w:i/>
          <w:sz w:val="20"/>
          <w:szCs w:val="20"/>
        </w:rPr>
        <w:t>.godine , kod Grada Zadra-razina 22.</w:t>
      </w:r>
      <w:r w:rsidR="00550C77" w:rsidRPr="00550C77">
        <w:rPr>
          <w:rFonts w:ascii="Arial" w:hAnsi="Arial" w:cs="Arial"/>
          <w:i/>
          <w:sz w:val="20"/>
          <w:szCs w:val="20"/>
        </w:rPr>
        <w:t xml:space="preserve"> </w:t>
      </w:r>
      <w:r w:rsidR="00550C77" w:rsidRPr="0045564E">
        <w:rPr>
          <w:rFonts w:ascii="Arial" w:hAnsi="Arial" w:cs="Arial"/>
          <w:i/>
          <w:sz w:val="20"/>
          <w:szCs w:val="20"/>
        </w:rPr>
        <w:t xml:space="preserve">Od značajnijih vrijednosti mogu se navesti stanje u pripremi za novu osnovnu školu na gradskom predjelu Novi </w:t>
      </w:r>
      <w:proofErr w:type="spellStart"/>
      <w:r w:rsidR="00550C77" w:rsidRPr="0045564E">
        <w:rPr>
          <w:rFonts w:ascii="Arial" w:hAnsi="Arial" w:cs="Arial"/>
          <w:i/>
          <w:sz w:val="20"/>
          <w:szCs w:val="20"/>
        </w:rPr>
        <w:t>Bokanjac</w:t>
      </w:r>
      <w:proofErr w:type="spellEnd"/>
      <w:r w:rsidR="00550C77" w:rsidRPr="0045564E">
        <w:rPr>
          <w:rFonts w:ascii="Arial" w:hAnsi="Arial" w:cs="Arial"/>
          <w:i/>
          <w:sz w:val="20"/>
          <w:szCs w:val="20"/>
        </w:rPr>
        <w:t xml:space="preserve"> u iznosu 27.436.584 kuna, projekt Zadar Baštini 62.855.916 kuna, Centar </w:t>
      </w:r>
      <w:proofErr w:type="spellStart"/>
      <w:r w:rsidR="00550C77" w:rsidRPr="0045564E">
        <w:rPr>
          <w:rFonts w:ascii="Arial" w:hAnsi="Arial" w:cs="Arial"/>
          <w:i/>
          <w:sz w:val="20"/>
          <w:szCs w:val="20"/>
        </w:rPr>
        <w:t>Mocire</w:t>
      </w:r>
      <w:proofErr w:type="spellEnd"/>
      <w:r w:rsidR="00550C77" w:rsidRPr="0045564E">
        <w:rPr>
          <w:rFonts w:ascii="Arial" w:hAnsi="Arial" w:cs="Arial"/>
          <w:i/>
          <w:sz w:val="20"/>
          <w:szCs w:val="20"/>
        </w:rPr>
        <w:t xml:space="preserve"> 41.358.281 kuna, Centar za mlade 10.262.479 kuna. Postrojenja i oprema u pripremi evidentirana je u 2020.godini u iznosu od 157.500 kuna, a odnosi se na opremanje Centra </w:t>
      </w:r>
      <w:proofErr w:type="spellStart"/>
      <w:r w:rsidR="00550C77" w:rsidRPr="0045564E">
        <w:rPr>
          <w:rFonts w:ascii="Arial" w:hAnsi="Arial" w:cs="Arial"/>
          <w:i/>
          <w:sz w:val="20"/>
          <w:szCs w:val="20"/>
        </w:rPr>
        <w:t>Mocire</w:t>
      </w:r>
      <w:proofErr w:type="spellEnd"/>
      <w:r w:rsidR="00550C77" w:rsidRPr="0045564E">
        <w:rPr>
          <w:rFonts w:ascii="Arial" w:hAnsi="Arial" w:cs="Arial"/>
          <w:i/>
          <w:sz w:val="20"/>
          <w:szCs w:val="20"/>
        </w:rPr>
        <w:t xml:space="preserve">. </w:t>
      </w:r>
      <w:r w:rsidR="00550C77">
        <w:rPr>
          <w:rFonts w:ascii="Arial" w:hAnsi="Arial" w:cs="Arial"/>
          <w:i/>
          <w:sz w:val="20"/>
          <w:szCs w:val="20"/>
        </w:rPr>
        <w:t>Kod korisnika je DV Radost iskazao ulaganje od 99.998 kn kao ulaganje u opremu.</w:t>
      </w:r>
    </w:p>
    <w:p w:rsidR="00622AD4" w:rsidRPr="00073461" w:rsidRDefault="00322143" w:rsidP="0081661A">
      <w:pPr>
        <w:jc w:val="both"/>
        <w:rPr>
          <w:rFonts w:ascii="Arial" w:hAnsi="Arial" w:cs="Arial"/>
          <w:i/>
          <w:sz w:val="20"/>
          <w:szCs w:val="20"/>
        </w:rPr>
      </w:pPr>
      <w:r w:rsidRPr="00D73E90">
        <w:rPr>
          <w:rFonts w:ascii="Arial" w:hAnsi="Arial" w:cs="Arial"/>
          <w:i/>
          <w:sz w:val="20"/>
          <w:szCs w:val="20"/>
        </w:rPr>
        <w:t>AOP 06</w:t>
      </w:r>
      <w:r w:rsidR="006968F2" w:rsidRPr="00D73E90">
        <w:rPr>
          <w:rFonts w:ascii="Arial" w:hAnsi="Arial" w:cs="Arial"/>
          <w:i/>
          <w:sz w:val="20"/>
          <w:szCs w:val="20"/>
        </w:rPr>
        <w:t>4</w:t>
      </w:r>
      <w:r w:rsidRPr="00D73E90">
        <w:rPr>
          <w:rFonts w:ascii="Arial" w:hAnsi="Arial" w:cs="Arial"/>
          <w:i/>
          <w:sz w:val="20"/>
          <w:szCs w:val="20"/>
        </w:rPr>
        <w:t xml:space="preserve"> Novac na računu kod tuzemnih poslovnih banaka iznosi na</w:t>
      </w:r>
      <w:r w:rsidR="008735A1" w:rsidRPr="00D73E90">
        <w:rPr>
          <w:rFonts w:ascii="Arial" w:hAnsi="Arial" w:cs="Arial"/>
          <w:i/>
          <w:sz w:val="20"/>
          <w:szCs w:val="20"/>
        </w:rPr>
        <w:t xml:space="preserve"> </w:t>
      </w:r>
      <w:r w:rsidRPr="00D73E90">
        <w:rPr>
          <w:rFonts w:ascii="Arial" w:hAnsi="Arial" w:cs="Arial"/>
          <w:i/>
          <w:sz w:val="20"/>
          <w:szCs w:val="20"/>
        </w:rPr>
        <w:t xml:space="preserve">kraju obračunskog razdoblja </w:t>
      </w:r>
      <w:r w:rsidR="00C1018C" w:rsidRPr="00D73E90">
        <w:rPr>
          <w:rFonts w:ascii="Arial" w:hAnsi="Arial" w:cs="Arial"/>
          <w:i/>
          <w:sz w:val="20"/>
          <w:szCs w:val="20"/>
        </w:rPr>
        <w:t>31.509.367</w:t>
      </w:r>
      <w:r w:rsidR="006968F2" w:rsidRPr="00D73E90">
        <w:rPr>
          <w:rFonts w:ascii="Arial" w:hAnsi="Arial" w:cs="Arial"/>
          <w:i/>
          <w:sz w:val="20"/>
          <w:szCs w:val="20"/>
        </w:rPr>
        <w:t xml:space="preserve"> kuna i </w:t>
      </w:r>
      <w:r w:rsidR="00C1018C" w:rsidRPr="00D73E90">
        <w:rPr>
          <w:rFonts w:ascii="Arial" w:hAnsi="Arial" w:cs="Arial"/>
          <w:i/>
          <w:sz w:val="20"/>
          <w:szCs w:val="20"/>
        </w:rPr>
        <w:t xml:space="preserve">manja </w:t>
      </w:r>
      <w:r w:rsidR="006968F2" w:rsidRPr="00D73E90">
        <w:rPr>
          <w:rFonts w:ascii="Arial" w:hAnsi="Arial" w:cs="Arial"/>
          <w:i/>
          <w:sz w:val="20"/>
          <w:szCs w:val="20"/>
        </w:rPr>
        <w:t xml:space="preserve">su u odnosu na </w:t>
      </w:r>
      <w:r w:rsidR="009D635B" w:rsidRPr="00D73E90">
        <w:rPr>
          <w:rFonts w:ascii="Arial" w:hAnsi="Arial" w:cs="Arial"/>
          <w:i/>
          <w:sz w:val="20"/>
          <w:szCs w:val="20"/>
        </w:rPr>
        <w:t>početno stanje</w:t>
      </w:r>
      <w:r w:rsidR="00C1018C" w:rsidRPr="00D73E90">
        <w:rPr>
          <w:rFonts w:ascii="Arial" w:hAnsi="Arial" w:cs="Arial"/>
          <w:i/>
          <w:sz w:val="20"/>
          <w:szCs w:val="20"/>
        </w:rPr>
        <w:t xml:space="preserve">. Korištenje predujmova za EU projekte značajno je pridonijelo smanjenju salda sredstava na žiro računima, ništa. </w:t>
      </w:r>
      <w:r w:rsidR="009D635B" w:rsidRPr="00D73E90">
        <w:rPr>
          <w:rFonts w:ascii="Arial" w:hAnsi="Arial" w:cs="Arial"/>
          <w:i/>
          <w:sz w:val="20"/>
          <w:szCs w:val="20"/>
        </w:rPr>
        <w:t xml:space="preserve">Gledajući kao grupaciju struktura novca u banci </w:t>
      </w:r>
      <w:r w:rsidR="00BB7FAC" w:rsidRPr="00D73E90">
        <w:rPr>
          <w:rFonts w:ascii="Arial" w:hAnsi="Arial" w:cs="Arial"/>
          <w:i/>
          <w:sz w:val="20"/>
          <w:szCs w:val="20"/>
        </w:rPr>
        <w:t>-</w:t>
      </w:r>
      <w:r w:rsidR="00073461">
        <w:rPr>
          <w:rFonts w:ascii="Arial" w:hAnsi="Arial" w:cs="Arial"/>
          <w:i/>
          <w:sz w:val="20"/>
          <w:szCs w:val="20"/>
        </w:rPr>
        <w:t>blagajni je sljedeća:</w:t>
      </w:r>
    </w:p>
    <w:tbl>
      <w:tblPr>
        <w:tblStyle w:val="Reetkatablice"/>
        <w:tblW w:w="0" w:type="auto"/>
        <w:tblLook w:val="04A0" w:firstRow="1" w:lastRow="0" w:firstColumn="1" w:lastColumn="0" w:noHBand="0" w:noVBand="1"/>
      </w:tblPr>
      <w:tblGrid>
        <w:gridCol w:w="4644"/>
        <w:gridCol w:w="1701"/>
        <w:gridCol w:w="1701"/>
      </w:tblGrid>
      <w:tr w:rsidR="00C1018C" w:rsidRPr="00C1018C" w:rsidTr="00622AD4">
        <w:tc>
          <w:tcPr>
            <w:tcW w:w="4644" w:type="dxa"/>
          </w:tcPr>
          <w:p w:rsidR="00C1018C" w:rsidRPr="00C1018C" w:rsidRDefault="00C1018C" w:rsidP="00C1018C">
            <w:pPr>
              <w:jc w:val="both"/>
              <w:rPr>
                <w:rFonts w:ascii="Arial" w:hAnsi="Arial" w:cs="Arial"/>
                <w:i/>
                <w:sz w:val="20"/>
                <w:szCs w:val="20"/>
              </w:rPr>
            </w:pPr>
          </w:p>
          <w:p w:rsidR="00C1018C" w:rsidRPr="00C1018C" w:rsidRDefault="00C1018C" w:rsidP="00C1018C">
            <w:pPr>
              <w:jc w:val="both"/>
              <w:rPr>
                <w:rFonts w:ascii="Arial" w:hAnsi="Arial" w:cs="Arial"/>
                <w:i/>
                <w:sz w:val="20"/>
                <w:szCs w:val="20"/>
              </w:rPr>
            </w:pPr>
            <w:r w:rsidRPr="00C1018C">
              <w:rPr>
                <w:rFonts w:ascii="Arial" w:hAnsi="Arial" w:cs="Arial"/>
                <w:i/>
                <w:sz w:val="20"/>
                <w:szCs w:val="20"/>
              </w:rPr>
              <w:t>Proračunski korisnici i Grad Zadar:</w:t>
            </w:r>
          </w:p>
        </w:tc>
        <w:tc>
          <w:tcPr>
            <w:tcW w:w="1701" w:type="dxa"/>
          </w:tcPr>
          <w:p w:rsidR="00C1018C" w:rsidRPr="00C1018C" w:rsidRDefault="00C1018C" w:rsidP="00C1018C">
            <w:pPr>
              <w:jc w:val="both"/>
              <w:rPr>
                <w:rFonts w:ascii="Arial" w:hAnsi="Arial" w:cs="Arial"/>
                <w:i/>
                <w:sz w:val="20"/>
                <w:szCs w:val="20"/>
              </w:rPr>
            </w:pPr>
          </w:p>
          <w:p w:rsidR="00C1018C" w:rsidRPr="00C1018C" w:rsidRDefault="002B0537" w:rsidP="00C1018C">
            <w:pPr>
              <w:jc w:val="both"/>
              <w:rPr>
                <w:rFonts w:ascii="Arial" w:hAnsi="Arial" w:cs="Arial"/>
                <w:i/>
                <w:sz w:val="20"/>
                <w:szCs w:val="20"/>
              </w:rPr>
            </w:pPr>
            <w:r>
              <w:rPr>
                <w:rFonts w:ascii="Arial" w:hAnsi="Arial" w:cs="Arial"/>
                <w:i/>
                <w:sz w:val="20"/>
                <w:szCs w:val="20"/>
              </w:rPr>
              <w:t>31.12.</w:t>
            </w:r>
            <w:r w:rsidR="00C1018C" w:rsidRPr="00C1018C">
              <w:rPr>
                <w:rFonts w:ascii="Arial" w:hAnsi="Arial" w:cs="Arial"/>
                <w:i/>
                <w:sz w:val="20"/>
                <w:szCs w:val="20"/>
              </w:rPr>
              <w:t>2019. Iznos</w:t>
            </w:r>
          </w:p>
        </w:tc>
        <w:tc>
          <w:tcPr>
            <w:tcW w:w="1701" w:type="dxa"/>
          </w:tcPr>
          <w:p w:rsidR="00C1018C" w:rsidRPr="00C1018C" w:rsidRDefault="00C1018C" w:rsidP="00C1018C">
            <w:pPr>
              <w:jc w:val="both"/>
              <w:rPr>
                <w:rFonts w:ascii="Arial" w:hAnsi="Arial" w:cs="Arial"/>
                <w:i/>
                <w:sz w:val="20"/>
                <w:szCs w:val="20"/>
              </w:rPr>
            </w:pPr>
          </w:p>
          <w:p w:rsidR="00C1018C" w:rsidRPr="00C1018C" w:rsidRDefault="002B0537" w:rsidP="00C1018C">
            <w:pPr>
              <w:jc w:val="both"/>
              <w:rPr>
                <w:rFonts w:ascii="Arial" w:hAnsi="Arial" w:cs="Arial"/>
                <w:i/>
                <w:sz w:val="20"/>
                <w:szCs w:val="20"/>
              </w:rPr>
            </w:pPr>
            <w:r>
              <w:rPr>
                <w:rFonts w:ascii="Arial" w:hAnsi="Arial" w:cs="Arial"/>
                <w:i/>
                <w:sz w:val="20"/>
                <w:szCs w:val="20"/>
              </w:rPr>
              <w:t>31.12.</w:t>
            </w:r>
            <w:r w:rsidR="00C1018C" w:rsidRPr="00C1018C">
              <w:rPr>
                <w:rFonts w:ascii="Arial" w:hAnsi="Arial" w:cs="Arial"/>
                <w:i/>
                <w:sz w:val="20"/>
                <w:szCs w:val="20"/>
              </w:rPr>
              <w:t>2020. Iznos</w:t>
            </w:r>
          </w:p>
        </w:tc>
      </w:tr>
      <w:tr w:rsidR="00C1018C" w:rsidRPr="00C1018C" w:rsidTr="00622AD4">
        <w:tc>
          <w:tcPr>
            <w:tcW w:w="4644" w:type="dxa"/>
          </w:tcPr>
          <w:p w:rsidR="00C1018C" w:rsidRPr="00C1018C" w:rsidRDefault="00C1018C" w:rsidP="00C1018C">
            <w:pPr>
              <w:jc w:val="both"/>
              <w:rPr>
                <w:rFonts w:ascii="Arial" w:hAnsi="Arial" w:cs="Arial"/>
                <w:i/>
                <w:sz w:val="20"/>
                <w:szCs w:val="20"/>
              </w:rPr>
            </w:pPr>
            <w:r w:rsidRPr="00C1018C">
              <w:rPr>
                <w:rFonts w:ascii="Arial" w:hAnsi="Arial" w:cs="Arial"/>
                <w:i/>
                <w:sz w:val="20"/>
                <w:szCs w:val="20"/>
              </w:rPr>
              <w:t>Grad Zadar</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36.460.535  kn</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25.298.918 kn</w:t>
            </w:r>
          </w:p>
        </w:tc>
      </w:tr>
      <w:tr w:rsidR="00C1018C" w:rsidRPr="00C1018C" w:rsidTr="00622AD4">
        <w:tc>
          <w:tcPr>
            <w:tcW w:w="4644" w:type="dxa"/>
          </w:tcPr>
          <w:p w:rsidR="00C1018C" w:rsidRPr="00C1018C" w:rsidRDefault="00C1018C" w:rsidP="00C1018C">
            <w:pPr>
              <w:jc w:val="both"/>
              <w:rPr>
                <w:rFonts w:ascii="Arial" w:hAnsi="Arial" w:cs="Arial"/>
                <w:i/>
                <w:sz w:val="20"/>
                <w:szCs w:val="20"/>
              </w:rPr>
            </w:pPr>
            <w:r w:rsidRPr="00C1018C">
              <w:rPr>
                <w:rFonts w:ascii="Arial" w:hAnsi="Arial" w:cs="Arial"/>
                <w:i/>
                <w:sz w:val="20"/>
                <w:szCs w:val="20"/>
              </w:rPr>
              <w:t>Ustanove u kulturi</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623.820 kn</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524.387 kn</w:t>
            </w:r>
          </w:p>
        </w:tc>
      </w:tr>
      <w:tr w:rsidR="00C1018C" w:rsidRPr="00C1018C" w:rsidTr="00622AD4">
        <w:tc>
          <w:tcPr>
            <w:tcW w:w="4644" w:type="dxa"/>
          </w:tcPr>
          <w:p w:rsidR="00C1018C" w:rsidRPr="00C1018C" w:rsidRDefault="00C1018C" w:rsidP="00C1018C">
            <w:pPr>
              <w:jc w:val="both"/>
              <w:rPr>
                <w:rFonts w:ascii="Arial" w:hAnsi="Arial" w:cs="Arial"/>
                <w:i/>
                <w:sz w:val="20"/>
                <w:szCs w:val="20"/>
              </w:rPr>
            </w:pPr>
            <w:r w:rsidRPr="00C1018C">
              <w:rPr>
                <w:rFonts w:ascii="Arial" w:hAnsi="Arial" w:cs="Arial"/>
                <w:i/>
                <w:sz w:val="20"/>
                <w:szCs w:val="20"/>
              </w:rPr>
              <w:t>Dječji vrtići</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3.299.957 kn</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4.076.068 kn</w:t>
            </w:r>
          </w:p>
        </w:tc>
      </w:tr>
      <w:tr w:rsidR="00C1018C" w:rsidRPr="00C1018C" w:rsidTr="00622AD4">
        <w:tc>
          <w:tcPr>
            <w:tcW w:w="4644" w:type="dxa"/>
          </w:tcPr>
          <w:p w:rsidR="00C1018C" w:rsidRPr="00C1018C" w:rsidRDefault="00C1018C" w:rsidP="00C1018C">
            <w:pPr>
              <w:jc w:val="both"/>
              <w:rPr>
                <w:rFonts w:ascii="Arial" w:hAnsi="Arial" w:cs="Arial"/>
                <w:i/>
                <w:sz w:val="20"/>
                <w:szCs w:val="20"/>
              </w:rPr>
            </w:pPr>
            <w:r w:rsidRPr="00C1018C">
              <w:rPr>
                <w:rFonts w:ascii="Arial" w:hAnsi="Arial" w:cs="Arial"/>
                <w:i/>
                <w:sz w:val="20"/>
                <w:szCs w:val="20"/>
              </w:rPr>
              <w:t>Osnovne škole</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2.169.080 kn</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1.284.774 kn</w:t>
            </w:r>
          </w:p>
        </w:tc>
      </w:tr>
      <w:tr w:rsidR="00C1018C" w:rsidRPr="00C1018C" w:rsidTr="00622AD4">
        <w:tc>
          <w:tcPr>
            <w:tcW w:w="4644" w:type="dxa"/>
          </w:tcPr>
          <w:p w:rsidR="00C1018C" w:rsidRPr="00C1018C" w:rsidRDefault="00C1018C" w:rsidP="00C1018C">
            <w:pPr>
              <w:jc w:val="both"/>
              <w:rPr>
                <w:rFonts w:ascii="Arial" w:hAnsi="Arial" w:cs="Arial"/>
                <w:i/>
                <w:sz w:val="20"/>
                <w:szCs w:val="20"/>
              </w:rPr>
            </w:pPr>
            <w:r w:rsidRPr="00C1018C">
              <w:rPr>
                <w:rFonts w:ascii="Arial" w:hAnsi="Arial" w:cs="Arial"/>
                <w:i/>
                <w:sz w:val="20"/>
                <w:szCs w:val="20"/>
              </w:rPr>
              <w:lastRenderedPageBreak/>
              <w:t>JVP i JU zadarski sport</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468.925 kn</w:t>
            </w:r>
          </w:p>
        </w:tc>
        <w:tc>
          <w:tcPr>
            <w:tcW w:w="1701" w:type="dxa"/>
          </w:tcPr>
          <w:p w:rsidR="00C1018C" w:rsidRPr="00C1018C" w:rsidRDefault="00C1018C" w:rsidP="00C1018C">
            <w:pPr>
              <w:jc w:val="right"/>
              <w:rPr>
                <w:rFonts w:ascii="Arial" w:hAnsi="Arial" w:cs="Arial"/>
                <w:i/>
                <w:sz w:val="20"/>
                <w:szCs w:val="20"/>
              </w:rPr>
            </w:pPr>
            <w:r w:rsidRPr="00C1018C">
              <w:rPr>
                <w:rFonts w:ascii="Arial" w:hAnsi="Arial" w:cs="Arial"/>
                <w:i/>
                <w:sz w:val="20"/>
                <w:szCs w:val="20"/>
              </w:rPr>
              <w:t>325.220 kn</w:t>
            </w:r>
          </w:p>
        </w:tc>
      </w:tr>
      <w:tr w:rsidR="00C1018C" w:rsidRPr="00C1018C" w:rsidTr="00622AD4">
        <w:tc>
          <w:tcPr>
            <w:tcW w:w="4644" w:type="dxa"/>
          </w:tcPr>
          <w:p w:rsidR="00C1018C" w:rsidRPr="00C1018C" w:rsidRDefault="00C1018C" w:rsidP="00C1018C">
            <w:pPr>
              <w:jc w:val="both"/>
              <w:rPr>
                <w:rFonts w:ascii="Arial" w:hAnsi="Arial" w:cs="Arial"/>
                <w:b/>
                <w:i/>
                <w:sz w:val="20"/>
                <w:szCs w:val="20"/>
              </w:rPr>
            </w:pPr>
          </w:p>
          <w:p w:rsidR="00C1018C" w:rsidRPr="00C1018C" w:rsidRDefault="00C1018C" w:rsidP="00C1018C">
            <w:pPr>
              <w:jc w:val="both"/>
              <w:rPr>
                <w:rFonts w:ascii="Arial" w:hAnsi="Arial" w:cs="Arial"/>
                <w:b/>
                <w:i/>
                <w:sz w:val="20"/>
                <w:szCs w:val="20"/>
              </w:rPr>
            </w:pPr>
            <w:r w:rsidRPr="00C1018C">
              <w:rPr>
                <w:rFonts w:ascii="Arial" w:hAnsi="Arial" w:cs="Arial"/>
                <w:b/>
                <w:i/>
                <w:sz w:val="20"/>
                <w:szCs w:val="20"/>
              </w:rPr>
              <w:t>Ukupno:</w:t>
            </w:r>
          </w:p>
        </w:tc>
        <w:tc>
          <w:tcPr>
            <w:tcW w:w="1701" w:type="dxa"/>
          </w:tcPr>
          <w:p w:rsidR="00C1018C" w:rsidRPr="00C1018C" w:rsidRDefault="00C1018C" w:rsidP="00C1018C">
            <w:pPr>
              <w:jc w:val="right"/>
              <w:rPr>
                <w:rFonts w:ascii="Arial" w:hAnsi="Arial" w:cs="Arial"/>
                <w:b/>
                <w:i/>
                <w:sz w:val="20"/>
                <w:szCs w:val="20"/>
              </w:rPr>
            </w:pPr>
          </w:p>
          <w:p w:rsidR="00C1018C" w:rsidRPr="00C1018C" w:rsidRDefault="00C1018C" w:rsidP="00C1018C">
            <w:pPr>
              <w:jc w:val="right"/>
              <w:rPr>
                <w:rFonts w:ascii="Arial" w:hAnsi="Arial" w:cs="Arial"/>
                <w:b/>
                <w:i/>
                <w:sz w:val="20"/>
                <w:szCs w:val="20"/>
              </w:rPr>
            </w:pPr>
            <w:r w:rsidRPr="00C1018C">
              <w:rPr>
                <w:rFonts w:ascii="Arial" w:hAnsi="Arial" w:cs="Arial"/>
                <w:b/>
                <w:i/>
                <w:sz w:val="20"/>
                <w:szCs w:val="20"/>
              </w:rPr>
              <w:t>43.022.317  kn</w:t>
            </w:r>
          </w:p>
        </w:tc>
        <w:tc>
          <w:tcPr>
            <w:tcW w:w="1701" w:type="dxa"/>
          </w:tcPr>
          <w:p w:rsidR="00C1018C" w:rsidRPr="00C1018C" w:rsidRDefault="00C1018C" w:rsidP="00C1018C">
            <w:pPr>
              <w:jc w:val="right"/>
              <w:rPr>
                <w:rFonts w:ascii="Arial" w:hAnsi="Arial" w:cs="Arial"/>
                <w:b/>
                <w:i/>
                <w:sz w:val="20"/>
                <w:szCs w:val="20"/>
              </w:rPr>
            </w:pPr>
          </w:p>
          <w:p w:rsidR="00C1018C" w:rsidRPr="00C1018C" w:rsidRDefault="00C1018C" w:rsidP="00C1018C">
            <w:pPr>
              <w:jc w:val="right"/>
              <w:rPr>
                <w:rFonts w:ascii="Arial" w:hAnsi="Arial" w:cs="Arial"/>
                <w:b/>
                <w:i/>
                <w:sz w:val="20"/>
                <w:szCs w:val="20"/>
              </w:rPr>
            </w:pPr>
            <w:r w:rsidRPr="00C1018C">
              <w:rPr>
                <w:rFonts w:ascii="Arial" w:hAnsi="Arial" w:cs="Arial"/>
                <w:b/>
                <w:i/>
                <w:sz w:val="20"/>
                <w:szCs w:val="20"/>
              </w:rPr>
              <w:t>31.509.367 kn</w:t>
            </w:r>
          </w:p>
        </w:tc>
      </w:tr>
    </w:tbl>
    <w:p w:rsidR="00322143" w:rsidRPr="00E438BA" w:rsidRDefault="00322143" w:rsidP="0081661A">
      <w:pPr>
        <w:jc w:val="both"/>
        <w:rPr>
          <w:rFonts w:ascii="Arial" w:hAnsi="Arial" w:cs="Arial"/>
          <w:i/>
          <w:color w:val="FF0000"/>
          <w:sz w:val="20"/>
          <w:szCs w:val="20"/>
        </w:rPr>
      </w:pPr>
    </w:p>
    <w:p w:rsidR="004A60B7" w:rsidRDefault="00AB02F0" w:rsidP="0081661A">
      <w:pPr>
        <w:jc w:val="both"/>
        <w:rPr>
          <w:rFonts w:ascii="Arial" w:hAnsi="Arial" w:cs="Arial"/>
          <w:i/>
          <w:sz w:val="20"/>
          <w:szCs w:val="20"/>
        </w:rPr>
      </w:pPr>
      <w:r w:rsidRPr="00C1018C">
        <w:rPr>
          <w:rFonts w:ascii="Arial" w:hAnsi="Arial" w:cs="Arial"/>
          <w:i/>
          <w:sz w:val="20"/>
          <w:szCs w:val="20"/>
        </w:rPr>
        <w:t>AOP 07</w:t>
      </w:r>
      <w:r w:rsidR="00E81053" w:rsidRPr="00C1018C">
        <w:rPr>
          <w:rFonts w:ascii="Arial" w:hAnsi="Arial" w:cs="Arial"/>
          <w:i/>
          <w:sz w:val="20"/>
          <w:szCs w:val="20"/>
        </w:rPr>
        <w:t>5</w:t>
      </w:r>
      <w:r w:rsidRPr="00C1018C">
        <w:rPr>
          <w:rFonts w:ascii="Arial" w:hAnsi="Arial" w:cs="Arial"/>
          <w:i/>
          <w:sz w:val="20"/>
          <w:szCs w:val="20"/>
        </w:rPr>
        <w:t xml:space="preserve"> </w:t>
      </w:r>
      <w:r w:rsidR="00E81053" w:rsidRPr="00C1018C">
        <w:rPr>
          <w:rFonts w:ascii="Arial" w:hAnsi="Arial" w:cs="Arial"/>
          <w:i/>
          <w:sz w:val="20"/>
          <w:szCs w:val="20"/>
        </w:rPr>
        <w:t>Depoziti u tuzemnim kreditnim i ostalim financijskim institucijama na kraju 201</w:t>
      </w:r>
      <w:r w:rsidR="008F6C4D" w:rsidRPr="00C1018C">
        <w:rPr>
          <w:rFonts w:ascii="Arial" w:hAnsi="Arial" w:cs="Arial"/>
          <w:i/>
          <w:sz w:val="20"/>
          <w:szCs w:val="20"/>
        </w:rPr>
        <w:t>9</w:t>
      </w:r>
      <w:r w:rsidR="00E81053" w:rsidRPr="00C1018C">
        <w:rPr>
          <w:rFonts w:ascii="Arial" w:hAnsi="Arial" w:cs="Arial"/>
          <w:i/>
          <w:sz w:val="20"/>
          <w:szCs w:val="20"/>
        </w:rPr>
        <w:t xml:space="preserve">.godine iznosi </w:t>
      </w:r>
      <w:r w:rsidR="004A60B7" w:rsidRPr="00C1018C">
        <w:rPr>
          <w:rFonts w:ascii="Arial" w:hAnsi="Arial" w:cs="Arial"/>
          <w:i/>
          <w:sz w:val="20"/>
          <w:szCs w:val="20"/>
        </w:rPr>
        <w:t>1.827.20</w:t>
      </w:r>
      <w:r w:rsidR="008F6C4D" w:rsidRPr="00C1018C">
        <w:rPr>
          <w:rFonts w:ascii="Arial" w:hAnsi="Arial" w:cs="Arial"/>
          <w:i/>
          <w:sz w:val="20"/>
          <w:szCs w:val="20"/>
        </w:rPr>
        <w:t>0</w:t>
      </w:r>
      <w:r w:rsidR="00E81053" w:rsidRPr="00C1018C">
        <w:rPr>
          <w:rFonts w:ascii="Arial" w:hAnsi="Arial" w:cs="Arial"/>
          <w:i/>
          <w:sz w:val="20"/>
          <w:szCs w:val="20"/>
        </w:rPr>
        <w:t xml:space="preserve"> kuna i </w:t>
      </w:r>
      <w:r w:rsidR="008F6C4D" w:rsidRPr="00C1018C">
        <w:rPr>
          <w:rFonts w:ascii="Arial" w:hAnsi="Arial" w:cs="Arial"/>
          <w:i/>
          <w:sz w:val="20"/>
          <w:szCs w:val="20"/>
        </w:rPr>
        <w:t>tu nije bilo promjena tijekom 20</w:t>
      </w:r>
      <w:r w:rsidR="00C1018C">
        <w:rPr>
          <w:rFonts w:ascii="Arial" w:hAnsi="Arial" w:cs="Arial"/>
          <w:i/>
          <w:sz w:val="20"/>
          <w:szCs w:val="20"/>
        </w:rPr>
        <w:t>20</w:t>
      </w:r>
      <w:r w:rsidR="008F6C4D" w:rsidRPr="00C1018C">
        <w:rPr>
          <w:rFonts w:ascii="Arial" w:hAnsi="Arial" w:cs="Arial"/>
          <w:i/>
          <w:sz w:val="20"/>
          <w:szCs w:val="20"/>
        </w:rPr>
        <w:t>. godine.</w:t>
      </w:r>
    </w:p>
    <w:p w:rsidR="00D73E90" w:rsidRPr="00C1018C" w:rsidRDefault="002B0537" w:rsidP="0081661A">
      <w:pPr>
        <w:jc w:val="both"/>
        <w:rPr>
          <w:rFonts w:ascii="Arial" w:hAnsi="Arial" w:cs="Arial"/>
          <w:i/>
          <w:sz w:val="20"/>
          <w:szCs w:val="20"/>
        </w:rPr>
      </w:pPr>
      <w:r>
        <w:rPr>
          <w:rFonts w:ascii="Arial" w:hAnsi="Arial" w:cs="Arial"/>
          <w:i/>
          <w:sz w:val="20"/>
          <w:szCs w:val="20"/>
        </w:rPr>
        <w:t xml:space="preserve">AOP 081 Ostala potraživanja  stanje na kraju obračunskog razdoblja iznosi 3.934.980 kuna  i za </w:t>
      </w:r>
      <w:r w:rsidR="00D73E90">
        <w:rPr>
          <w:rFonts w:ascii="Arial" w:hAnsi="Arial" w:cs="Arial"/>
          <w:i/>
          <w:sz w:val="20"/>
          <w:szCs w:val="20"/>
        </w:rPr>
        <w:t>65,8</w:t>
      </w:r>
      <w:r w:rsidRPr="0045564E">
        <w:rPr>
          <w:rFonts w:ascii="Arial" w:hAnsi="Arial" w:cs="Arial"/>
          <w:i/>
          <w:sz w:val="20"/>
          <w:szCs w:val="20"/>
        </w:rPr>
        <w:t xml:space="preserve"> </w:t>
      </w:r>
      <w:r w:rsidR="00D73E90" w:rsidRPr="0045564E">
        <w:rPr>
          <w:rFonts w:ascii="Arial" w:hAnsi="Arial" w:cs="Arial"/>
          <w:i/>
          <w:sz w:val="20"/>
          <w:szCs w:val="20"/>
        </w:rPr>
        <w:t xml:space="preserve">% </w:t>
      </w:r>
      <w:r>
        <w:rPr>
          <w:rFonts w:ascii="Arial" w:hAnsi="Arial" w:cs="Arial"/>
          <w:i/>
          <w:sz w:val="20"/>
          <w:szCs w:val="20"/>
        </w:rPr>
        <w:t xml:space="preserve">su veća </w:t>
      </w:r>
      <w:r w:rsidR="00D73E90" w:rsidRPr="0045564E">
        <w:rPr>
          <w:rFonts w:ascii="Arial" w:hAnsi="Arial" w:cs="Arial"/>
          <w:i/>
          <w:sz w:val="20"/>
          <w:szCs w:val="20"/>
        </w:rPr>
        <w:t>u odnosu na početno stanje.  Povećanje nastaje zbog pozajmice  Grada Zadra prema HNK Zada</w:t>
      </w:r>
      <w:r w:rsidR="00D73E90">
        <w:rPr>
          <w:rFonts w:ascii="Arial" w:hAnsi="Arial" w:cs="Arial"/>
          <w:i/>
          <w:sz w:val="20"/>
          <w:szCs w:val="20"/>
        </w:rPr>
        <w:t>r (1.000.000 kn) prema Ugovoru, ali kod korisnika kao potraživanje prema HZZO zbog naknade za b</w:t>
      </w:r>
      <w:r w:rsidR="00C62A73">
        <w:rPr>
          <w:rFonts w:ascii="Arial" w:hAnsi="Arial" w:cs="Arial"/>
          <w:i/>
          <w:sz w:val="20"/>
          <w:szCs w:val="20"/>
        </w:rPr>
        <w:t>olovanje duže od 42 dana što je vezano za Uputu MZO koja je upućena osnovnim školama, ali i zbog potraživanja za dane predujmove za EU sredstva (</w:t>
      </w:r>
      <w:proofErr w:type="spellStart"/>
      <w:r w:rsidR="00C62A73">
        <w:rPr>
          <w:rFonts w:ascii="Arial" w:hAnsi="Arial" w:cs="Arial"/>
          <w:i/>
          <w:sz w:val="20"/>
          <w:szCs w:val="20"/>
        </w:rPr>
        <w:t>Oš</w:t>
      </w:r>
      <w:proofErr w:type="spellEnd"/>
      <w:r w:rsidR="00C62A73">
        <w:rPr>
          <w:rFonts w:ascii="Arial" w:hAnsi="Arial" w:cs="Arial"/>
          <w:i/>
          <w:sz w:val="20"/>
          <w:szCs w:val="20"/>
        </w:rPr>
        <w:t xml:space="preserve"> Bartula Kašića).</w:t>
      </w:r>
    </w:p>
    <w:p w:rsidR="00322143" w:rsidRDefault="00322143" w:rsidP="0081661A">
      <w:pPr>
        <w:jc w:val="both"/>
        <w:rPr>
          <w:rFonts w:ascii="Arial" w:hAnsi="Arial" w:cs="Arial"/>
          <w:i/>
          <w:sz w:val="20"/>
          <w:szCs w:val="20"/>
        </w:rPr>
      </w:pPr>
      <w:r w:rsidRPr="00C1018C">
        <w:rPr>
          <w:rFonts w:ascii="Arial" w:hAnsi="Arial" w:cs="Arial"/>
          <w:i/>
          <w:sz w:val="20"/>
          <w:szCs w:val="20"/>
        </w:rPr>
        <w:t xml:space="preserve">AOP 083 Zajmovi neprofitnim organizacijama, građanima i kućanstvima u tuzemstvu na kraju obračunskog razdoblja bilježi </w:t>
      </w:r>
      <w:r w:rsidR="00115D0C" w:rsidRPr="00C1018C">
        <w:rPr>
          <w:rFonts w:ascii="Arial" w:hAnsi="Arial" w:cs="Arial"/>
          <w:i/>
          <w:sz w:val="20"/>
          <w:szCs w:val="20"/>
        </w:rPr>
        <w:t>povećanje</w:t>
      </w:r>
      <w:r w:rsidRPr="00C1018C">
        <w:rPr>
          <w:rFonts w:ascii="Arial" w:hAnsi="Arial" w:cs="Arial"/>
          <w:i/>
          <w:sz w:val="20"/>
          <w:szCs w:val="20"/>
        </w:rPr>
        <w:t xml:space="preserve"> </w:t>
      </w:r>
      <w:r w:rsidR="00115D0C" w:rsidRPr="00C1018C">
        <w:rPr>
          <w:rFonts w:ascii="Arial" w:hAnsi="Arial" w:cs="Arial"/>
          <w:i/>
          <w:sz w:val="20"/>
          <w:szCs w:val="20"/>
        </w:rPr>
        <w:t xml:space="preserve"> koji je rezultat danih zajmova-učeničkih i studentskih kredita </w:t>
      </w:r>
      <w:r w:rsidR="00C1018C" w:rsidRPr="00C1018C">
        <w:rPr>
          <w:rFonts w:ascii="Arial" w:hAnsi="Arial" w:cs="Arial"/>
          <w:i/>
          <w:sz w:val="20"/>
          <w:szCs w:val="20"/>
        </w:rPr>
        <w:t>8</w:t>
      </w:r>
      <w:r w:rsidR="008F6C4D" w:rsidRPr="00C1018C">
        <w:rPr>
          <w:rFonts w:ascii="Arial" w:hAnsi="Arial" w:cs="Arial"/>
          <w:i/>
          <w:sz w:val="20"/>
          <w:szCs w:val="20"/>
        </w:rPr>
        <w:t>,</w:t>
      </w:r>
      <w:r w:rsidR="00C1018C" w:rsidRPr="00C1018C">
        <w:rPr>
          <w:rFonts w:ascii="Arial" w:hAnsi="Arial" w:cs="Arial"/>
          <w:i/>
          <w:sz w:val="20"/>
          <w:szCs w:val="20"/>
        </w:rPr>
        <w:t>5</w:t>
      </w:r>
      <w:r w:rsidR="00D31361" w:rsidRPr="00C1018C">
        <w:rPr>
          <w:rFonts w:ascii="Arial" w:hAnsi="Arial" w:cs="Arial"/>
          <w:i/>
          <w:sz w:val="20"/>
          <w:szCs w:val="20"/>
        </w:rPr>
        <w:t>% u odnosu na 1.1.20</w:t>
      </w:r>
      <w:r w:rsidR="00C1018C" w:rsidRPr="00C1018C">
        <w:rPr>
          <w:rFonts w:ascii="Arial" w:hAnsi="Arial" w:cs="Arial"/>
          <w:i/>
          <w:sz w:val="20"/>
          <w:szCs w:val="20"/>
        </w:rPr>
        <w:t>20</w:t>
      </w:r>
      <w:r w:rsidR="00D31361" w:rsidRPr="00C1018C">
        <w:rPr>
          <w:rFonts w:ascii="Arial" w:hAnsi="Arial" w:cs="Arial"/>
          <w:i/>
          <w:sz w:val="20"/>
          <w:szCs w:val="20"/>
        </w:rPr>
        <w:t>.godine.</w:t>
      </w:r>
      <w:r w:rsidR="008F6C4D" w:rsidRPr="00C1018C">
        <w:rPr>
          <w:rFonts w:ascii="Arial" w:hAnsi="Arial" w:cs="Arial"/>
          <w:i/>
          <w:sz w:val="20"/>
          <w:szCs w:val="20"/>
        </w:rPr>
        <w:t xml:space="preserve"> Navedeno je razvidno na razini 22.</w:t>
      </w:r>
    </w:p>
    <w:p w:rsidR="00C1018C" w:rsidRDefault="00C1018C" w:rsidP="00C1018C">
      <w:pPr>
        <w:jc w:val="both"/>
        <w:rPr>
          <w:rFonts w:ascii="Arial" w:hAnsi="Arial" w:cs="Arial"/>
          <w:i/>
          <w:sz w:val="20"/>
          <w:szCs w:val="20"/>
        </w:rPr>
      </w:pPr>
      <w:r>
        <w:rPr>
          <w:rFonts w:ascii="Arial" w:hAnsi="Arial" w:cs="Arial"/>
          <w:i/>
          <w:sz w:val="20"/>
          <w:szCs w:val="20"/>
        </w:rPr>
        <w:t xml:space="preserve">AOP 129 </w:t>
      </w:r>
      <w:r w:rsidRPr="0045564E">
        <w:rPr>
          <w:rFonts w:ascii="Arial" w:hAnsi="Arial" w:cs="Arial"/>
          <w:i/>
          <w:sz w:val="20"/>
          <w:szCs w:val="20"/>
        </w:rPr>
        <w:t>Dionice i udjeli u glavnici trgovačkih društava u javnom sektoru bilježi povećanje na kraju godine u odnosu na početno stanje za 6,8%. Nominalno iznosi 375.267.850 kuna, a povećanje nastaje zbog povećanja temeljnog kapitala u trgovačkom društvu ŠC Višnjik d.o.o. Zadar (24.030.000 kuna). Istovremeno se iskazuje brisanje zbog likvidacije Razvojne agencije zadarske županije u kojoj je Grad Zadar imao poslovni udjel vrijedan 36.000 kuna (36%).</w:t>
      </w:r>
    </w:p>
    <w:p w:rsidR="00BE67D4" w:rsidRPr="0045564E" w:rsidRDefault="00BE67D4" w:rsidP="00BE67D4">
      <w:pPr>
        <w:jc w:val="both"/>
        <w:rPr>
          <w:rFonts w:ascii="Arial" w:hAnsi="Arial" w:cs="Arial"/>
          <w:i/>
          <w:sz w:val="20"/>
          <w:szCs w:val="20"/>
        </w:rPr>
      </w:pPr>
      <w:r w:rsidRPr="0045564E">
        <w:rPr>
          <w:rFonts w:ascii="Arial" w:hAnsi="Arial" w:cs="Arial"/>
          <w:i/>
          <w:sz w:val="20"/>
          <w:szCs w:val="20"/>
        </w:rPr>
        <w:t xml:space="preserve">AOP 140 Potraživanja za prihode poslovanja na kraju 2020.godine iznose </w:t>
      </w:r>
      <w:r>
        <w:rPr>
          <w:rFonts w:ascii="Arial" w:hAnsi="Arial" w:cs="Arial"/>
          <w:i/>
          <w:sz w:val="20"/>
          <w:szCs w:val="20"/>
        </w:rPr>
        <w:t>67.048.990</w:t>
      </w:r>
      <w:r w:rsidRPr="0045564E">
        <w:rPr>
          <w:rFonts w:ascii="Arial" w:hAnsi="Arial" w:cs="Arial"/>
          <w:i/>
          <w:sz w:val="20"/>
          <w:szCs w:val="20"/>
        </w:rPr>
        <w:t xml:space="preserve"> kuna i značajno odstupaju u odnosu na početno stanje koje je iznosilo </w:t>
      </w:r>
      <w:r>
        <w:rPr>
          <w:rFonts w:ascii="Arial" w:hAnsi="Arial" w:cs="Arial"/>
          <w:i/>
          <w:sz w:val="20"/>
          <w:szCs w:val="20"/>
        </w:rPr>
        <w:t xml:space="preserve">148.534.517 </w:t>
      </w:r>
      <w:r w:rsidRPr="0045564E">
        <w:rPr>
          <w:rFonts w:ascii="Arial" w:hAnsi="Arial" w:cs="Arial"/>
          <w:i/>
          <w:sz w:val="20"/>
          <w:szCs w:val="20"/>
        </w:rPr>
        <w:t xml:space="preserve"> kuna.   Osim što su vidljiva povećanja na AOP 146 i 151, a koja se odnose na potraživanja za projekte financirane iz EU sredstava, značajnom smanjenju pridonijela je i korekcija potraživanja. Iako su se prethodnih godina evidentirale korekcije potraživanja one nisu obuhvaćale porez na nekretnine, naknadu za uređenje voda i pripadajuće kamate, kao ni potraživanja u ovrsi i tužbama. U 2020.godini izvršene su korek</w:t>
      </w:r>
      <w:r>
        <w:rPr>
          <w:rFonts w:ascii="Arial" w:hAnsi="Arial" w:cs="Arial"/>
          <w:i/>
          <w:sz w:val="20"/>
          <w:szCs w:val="20"/>
        </w:rPr>
        <w:t>cije i za navedena potraživanja (navedena korekcija odnosi se na razinu 22). Proračunski korisnici iskazali su potraživanja najviše u podskupini 165 odnosno 166 , na kontima potraživanja koja su u domeni njihovog poslovanja, a ispravak vrijednosti iskazan je u iznosu od 571.922 kuna. Ukupna potraživanja korisnika iznose 903.543 kuna, umanjena za korekciju od 571.922 kuna.</w:t>
      </w:r>
    </w:p>
    <w:p w:rsidR="00BE67D4" w:rsidRPr="0045564E" w:rsidRDefault="00BE67D4" w:rsidP="00BE67D4">
      <w:pPr>
        <w:jc w:val="both"/>
        <w:rPr>
          <w:rFonts w:ascii="Arial" w:hAnsi="Arial" w:cs="Arial"/>
          <w:i/>
          <w:sz w:val="20"/>
          <w:szCs w:val="20"/>
        </w:rPr>
      </w:pPr>
      <w:r w:rsidRPr="0045564E">
        <w:rPr>
          <w:rFonts w:ascii="Arial" w:hAnsi="Arial" w:cs="Arial"/>
          <w:i/>
          <w:sz w:val="20"/>
          <w:szCs w:val="20"/>
        </w:rPr>
        <w:t xml:space="preserve">AOP 147 Potraživanja za pomoći  proračunu iz drugih proračuna  na kraju obračunskog razdoblja iznose 953.914 kuna i za 11% su veća nego na početku razdoblja, a odnose se na prihode koje Općine </w:t>
      </w:r>
      <w:proofErr w:type="spellStart"/>
      <w:r w:rsidRPr="0045564E">
        <w:rPr>
          <w:rFonts w:ascii="Arial" w:hAnsi="Arial" w:cs="Arial"/>
          <w:i/>
          <w:sz w:val="20"/>
          <w:szCs w:val="20"/>
        </w:rPr>
        <w:t>Poličnik</w:t>
      </w:r>
      <w:proofErr w:type="spellEnd"/>
      <w:r w:rsidRPr="0045564E">
        <w:rPr>
          <w:rFonts w:ascii="Arial" w:hAnsi="Arial" w:cs="Arial"/>
          <w:i/>
          <w:sz w:val="20"/>
          <w:szCs w:val="20"/>
        </w:rPr>
        <w:t>, Zemunik Donji i Bibinje kao suosnivači JVP Zadar duguju Gradu Zadru s osnove dodatnog udjela u porezu na dohodak i Sporazumu o sufinanciranju rada JVP Zadar.</w:t>
      </w:r>
    </w:p>
    <w:p w:rsidR="00BE67D4" w:rsidRPr="0045564E" w:rsidRDefault="00BE67D4" w:rsidP="00BE67D4">
      <w:pPr>
        <w:jc w:val="both"/>
        <w:rPr>
          <w:rFonts w:ascii="Arial" w:hAnsi="Arial" w:cs="Arial"/>
          <w:i/>
          <w:sz w:val="20"/>
          <w:szCs w:val="20"/>
        </w:rPr>
      </w:pPr>
      <w:r w:rsidRPr="0045564E">
        <w:rPr>
          <w:rFonts w:ascii="Arial" w:hAnsi="Arial" w:cs="Arial"/>
          <w:i/>
          <w:sz w:val="20"/>
          <w:szCs w:val="20"/>
        </w:rPr>
        <w:t xml:space="preserve">AOP 153 Potraživanja za upravne i administrativne pristojbe, pristojbe za naknade i po posebnim propisima na kraju 2020.godine iznose </w:t>
      </w:r>
      <w:r w:rsidR="005A357E">
        <w:rPr>
          <w:rFonts w:ascii="Arial" w:hAnsi="Arial" w:cs="Arial"/>
          <w:i/>
          <w:sz w:val="20"/>
          <w:szCs w:val="20"/>
        </w:rPr>
        <w:t>99.661.467</w:t>
      </w:r>
      <w:r w:rsidRPr="0045564E">
        <w:rPr>
          <w:rFonts w:ascii="Arial" w:hAnsi="Arial" w:cs="Arial"/>
          <w:i/>
          <w:sz w:val="20"/>
          <w:szCs w:val="20"/>
        </w:rPr>
        <w:t xml:space="preserve"> kuna i veće su za 30,9% zbog naknade za uređenje voda i pot</w:t>
      </w:r>
      <w:r w:rsidR="005A357E">
        <w:rPr>
          <w:rFonts w:ascii="Arial" w:hAnsi="Arial" w:cs="Arial"/>
          <w:i/>
          <w:sz w:val="20"/>
          <w:szCs w:val="20"/>
        </w:rPr>
        <w:t>raživanja za komunalni doprinos, ali i zbog evidentiranja potraživanja korisnika (škole i knjižnice) kao participacije u cijeni usluge.</w:t>
      </w:r>
    </w:p>
    <w:p w:rsidR="00BE67D4" w:rsidRPr="0045564E" w:rsidRDefault="00BE67D4" w:rsidP="00BE67D4">
      <w:pPr>
        <w:jc w:val="both"/>
        <w:rPr>
          <w:rFonts w:ascii="Arial" w:hAnsi="Arial" w:cs="Arial"/>
          <w:i/>
          <w:sz w:val="20"/>
          <w:szCs w:val="20"/>
        </w:rPr>
      </w:pPr>
      <w:r w:rsidRPr="0045564E">
        <w:rPr>
          <w:rFonts w:ascii="Arial" w:hAnsi="Arial" w:cs="Arial"/>
          <w:i/>
          <w:sz w:val="20"/>
          <w:szCs w:val="20"/>
        </w:rPr>
        <w:t xml:space="preserve">AOP 164 Kontinuirani rashodi budućih razdoblja iznose </w:t>
      </w:r>
      <w:r w:rsidR="005A357E">
        <w:rPr>
          <w:rFonts w:ascii="Arial" w:hAnsi="Arial" w:cs="Arial"/>
          <w:i/>
          <w:sz w:val="20"/>
          <w:szCs w:val="20"/>
        </w:rPr>
        <w:t>14.477.231</w:t>
      </w:r>
      <w:r w:rsidRPr="0045564E">
        <w:rPr>
          <w:rFonts w:ascii="Arial" w:hAnsi="Arial" w:cs="Arial"/>
          <w:i/>
          <w:sz w:val="20"/>
          <w:szCs w:val="20"/>
        </w:rPr>
        <w:t xml:space="preserve"> kuna, a odnose se na trošak plaće za 12/2020.godine, </w:t>
      </w:r>
      <w:r w:rsidR="005A357E">
        <w:rPr>
          <w:rFonts w:ascii="Arial" w:hAnsi="Arial" w:cs="Arial"/>
          <w:i/>
          <w:sz w:val="20"/>
          <w:szCs w:val="20"/>
        </w:rPr>
        <w:t xml:space="preserve"> troškove prijevoza, vijećničke naknade te ostale kontinuirane rashode u cijeloj grupaciji.</w:t>
      </w:r>
    </w:p>
    <w:p w:rsidR="00A35520" w:rsidRPr="003C453B" w:rsidRDefault="0081661A" w:rsidP="0081661A">
      <w:pPr>
        <w:jc w:val="both"/>
        <w:rPr>
          <w:rFonts w:ascii="Arial" w:hAnsi="Arial" w:cs="Arial"/>
          <w:i/>
          <w:sz w:val="20"/>
          <w:szCs w:val="20"/>
        </w:rPr>
      </w:pPr>
      <w:r w:rsidRPr="003C453B">
        <w:rPr>
          <w:rFonts w:ascii="Arial" w:hAnsi="Arial" w:cs="Arial"/>
          <w:i/>
          <w:sz w:val="20"/>
          <w:szCs w:val="20"/>
        </w:rPr>
        <w:t xml:space="preserve">AOP 163 obveze iznose </w:t>
      </w:r>
      <w:r w:rsidR="00E1445B" w:rsidRPr="003C453B">
        <w:rPr>
          <w:rFonts w:ascii="Arial" w:hAnsi="Arial" w:cs="Arial"/>
          <w:i/>
          <w:sz w:val="20"/>
          <w:szCs w:val="20"/>
        </w:rPr>
        <w:t xml:space="preserve">123.923.531 </w:t>
      </w:r>
      <w:r w:rsidR="00B20963" w:rsidRPr="003C453B">
        <w:rPr>
          <w:rFonts w:ascii="Arial" w:hAnsi="Arial" w:cs="Arial"/>
          <w:i/>
          <w:sz w:val="20"/>
          <w:szCs w:val="20"/>
        </w:rPr>
        <w:t xml:space="preserve"> kuna</w:t>
      </w:r>
      <w:r w:rsidR="00DE5985" w:rsidRPr="003C453B">
        <w:rPr>
          <w:rFonts w:ascii="Arial" w:hAnsi="Arial" w:cs="Arial"/>
          <w:i/>
          <w:sz w:val="20"/>
          <w:szCs w:val="20"/>
        </w:rPr>
        <w:t xml:space="preserve"> i</w:t>
      </w:r>
      <w:r w:rsidR="00A35520" w:rsidRPr="003C453B">
        <w:rPr>
          <w:rFonts w:ascii="Arial" w:hAnsi="Arial" w:cs="Arial"/>
          <w:i/>
          <w:sz w:val="20"/>
          <w:szCs w:val="20"/>
        </w:rPr>
        <w:t xml:space="preserve"> u</w:t>
      </w:r>
      <w:r w:rsidR="00DE5985" w:rsidRPr="003C453B">
        <w:rPr>
          <w:rFonts w:ascii="Arial" w:hAnsi="Arial" w:cs="Arial"/>
          <w:i/>
          <w:sz w:val="20"/>
          <w:szCs w:val="20"/>
        </w:rPr>
        <w:t>nutar o</w:t>
      </w:r>
      <w:r w:rsidR="00422FA3" w:rsidRPr="003C453B">
        <w:rPr>
          <w:rFonts w:ascii="Arial" w:hAnsi="Arial" w:cs="Arial"/>
          <w:i/>
          <w:sz w:val="20"/>
          <w:szCs w:val="20"/>
        </w:rPr>
        <w:t xml:space="preserve">bveza ima većih odstupanja što je vidljivo na </w:t>
      </w:r>
      <w:r w:rsidR="002421AA" w:rsidRPr="003C453B">
        <w:rPr>
          <w:rFonts w:ascii="Arial" w:hAnsi="Arial" w:cs="Arial"/>
          <w:i/>
          <w:sz w:val="20"/>
          <w:szCs w:val="20"/>
        </w:rPr>
        <w:t xml:space="preserve">AOP 165- </w:t>
      </w:r>
      <w:r w:rsidR="00422FA3" w:rsidRPr="003C453B">
        <w:rPr>
          <w:rFonts w:ascii="Arial" w:hAnsi="Arial" w:cs="Arial"/>
          <w:i/>
          <w:sz w:val="20"/>
          <w:szCs w:val="20"/>
        </w:rPr>
        <w:t>obvez</w:t>
      </w:r>
      <w:r w:rsidR="002421AA" w:rsidRPr="003C453B">
        <w:rPr>
          <w:rFonts w:ascii="Arial" w:hAnsi="Arial" w:cs="Arial"/>
          <w:i/>
          <w:sz w:val="20"/>
          <w:szCs w:val="20"/>
        </w:rPr>
        <w:t>e</w:t>
      </w:r>
      <w:r w:rsidR="00422FA3" w:rsidRPr="003C453B">
        <w:rPr>
          <w:rFonts w:ascii="Arial" w:hAnsi="Arial" w:cs="Arial"/>
          <w:i/>
          <w:sz w:val="20"/>
          <w:szCs w:val="20"/>
        </w:rPr>
        <w:t xml:space="preserve"> za </w:t>
      </w:r>
      <w:r w:rsidR="002421AA" w:rsidRPr="003C453B">
        <w:rPr>
          <w:rFonts w:ascii="Arial" w:hAnsi="Arial" w:cs="Arial"/>
          <w:i/>
          <w:sz w:val="20"/>
          <w:szCs w:val="20"/>
        </w:rPr>
        <w:t>zaposlene -</w:t>
      </w:r>
      <w:r w:rsidR="00A35520" w:rsidRPr="003C453B">
        <w:rPr>
          <w:rFonts w:ascii="Arial" w:hAnsi="Arial" w:cs="Arial"/>
          <w:i/>
          <w:sz w:val="20"/>
          <w:szCs w:val="20"/>
        </w:rPr>
        <w:t>7,2</w:t>
      </w:r>
      <w:r w:rsidR="002421AA" w:rsidRPr="003C453B">
        <w:rPr>
          <w:rFonts w:ascii="Arial" w:hAnsi="Arial" w:cs="Arial"/>
          <w:i/>
          <w:sz w:val="20"/>
          <w:szCs w:val="20"/>
        </w:rPr>
        <w:t>% i već je navedeno da se plaće korigiraju sa Kolektivnim ugovorima</w:t>
      </w:r>
      <w:r w:rsidR="006D62F6" w:rsidRPr="003C453B">
        <w:rPr>
          <w:rFonts w:ascii="Arial" w:hAnsi="Arial" w:cs="Arial"/>
          <w:i/>
          <w:sz w:val="20"/>
          <w:szCs w:val="20"/>
        </w:rPr>
        <w:t xml:space="preserve">, </w:t>
      </w:r>
    </w:p>
    <w:p w:rsidR="006D62F6" w:rsidRPr="003C453B" w:rsidRDefault="0010073A" w:rsidP="0081661A">
      <w:pPr>
        <w:jc w:val="both"/>
        <w:rPr>
          <w:rFonts w:ascii="Arial" w:hAnsi="Arial" w:cs="Arial"/>
          <w:i/>
          <w:sz w:val="20"/>
          <w:szCs w:val="20"/>
        </w:rPr>
      </w:pPr>
      <w:r w:rsidRPr="003C453B">
        <w:rPr>
          <w:rFonts w:ascii="Arial" w:hAnsi="Arial" w:cs="Arial"/>
          <w:i/>
          <w:sz w:val="20"/>
          <w:szCs w:val="20"/>
        </w:rPr>
        <w:t xml:space="preserve">AOP 171 subvencije –obveze za subvencije iznose </w:t>
      </w:r>
      <w:r w:rsidR="00A35520" w:rsidRPr="003C453B">
        <w:rPr>
          <w:rFonts w:ascii="Arial" w:hAnsi="Arial" w:cs="Arial"/>
          <w:i/>
          <w:sz w:val="20"/>
          <w:szCs w:val="20"/>
        </w:rPr>
        <w:t xml:space="preserve">4.501.646 </w:t>
      </w:r>
      <w:r w:rsidRPr="003C453B">
        <w:rPr>
          <w:rFonts w:ascii="Arial" w:hAnsi="Arial" w:cs="Arial"/>
          <w:i/>
          <w:sz w:val="20"/>
          <w:szCs w:val="20"/>
        </w:rPr>
        <w:t xml:space="preserve"> kuna i za </w:t>
      </w:r>
      <w:r w:rsidR="00A35520" w:rsidRPr="003C453B">
        <w:rPr>
          <w:rFonts w:ascii="Arial" w:hAnsi="Arial" w:cs="Arial"/>
          <w:i/>
          <w:sz w:val="20"/>
          <w:szCs w:val="20"/>
        </w:rPr>
        <w:t xml:space="preserve">4,07 </w:t>
      </w:r>
      <w:proofErr w:type="spellStart"/>
      <w:r w:rsidR="00A35520" w:rsidRPr="003C453B">
        <w:rPr>
          <w:rFonts w:ascii="Arial" w:hAnsi="Arial" w:cs="Arial"/>
          <w:i/>
          <w:sz w:val="20"/>
          <w:szCs w:val="20"/>
        </w:rPr>
        <w:t>mil</w:t>
      </w:r>
      <w:proofErr w:type="spellEnd"/>
      <w:r w:rsidR="00A35520" w:rsidRPr="003C453B">
        <w:rPr>
          <w:rFonts w:ascii="Arial" w:hAnsi="Arial" w:cs="Arial"/>
          <w:i/>
          <w:sz w:val="20"/>
          <w:szCs w:val="20"/>
        </w:rPr>
        <w:t xml:space="preserve"> kuna su manje nego na početku godine. Obveze su to koje je evidentirao Grad Zadar. Prethodne godine sredstva za</w:t>
      </w:r>
      <w:r w:rsidR="002B0537">
        <w:rPr>
          <w:rFonts w:ascii="Arial" w:hAnsi="Arial" w:cs="Arial"/>
          <w:i/>
          <w:sz w:val="20"/>
          <w:szCs w:val="20"/>
        </w:rPr>
        <w:t xml:space="preserve"> </w:t>
      </w:r>
      <w:r w:rsidR="002B0537">
        <w:rPr>
          <w:rFonts w:ascii="Arial" w:hAnsi="Arial" w:cs="Arial"/>
          <w:i/>
          <w:sz w:val="20"/>
          <w:szCs w:val="20"/>
        </w:rPr>
        <w:lastRenderedPageBreak/>
        <w:t xml:space="preserve">trgovačko društvo </w:t>
      </w:r>
      <w:r w:rsidR="00A35520" w:rsidRPr="003C453B">
        <w:rPr>
          <w:rFonts w:ascii="Arial" w:hAnsi="Arial" w:cs="Arial"/>
          <w:i/>
          <w:sz w:val="20"/>
          <w:szCs w:val="20"/>
        </w:rPr>
        <w:t xml:space="preserve"> Liburnija d.o.o. iskazane su na kontima subvencija, a u 2020.godini na kontima kapitalnih pomoći što je razlog odstupanja kako na ovom AOP tako i na AOP 179.</w:t>
      </w:r>
    </w:p>
    <w:p w:rsidR="00A35520" w:rsidRDefault="005E0EA9" w:rsidP="0081661A">
      <w:pPr>
        <w:jc w:val="both"/>
        <w:rPr>
          <w:rFonts w:ascii="Arial" w:hAnsi="Arial" w:cs="Arial"/>
          <w:i/>
          <w:sz w:val="20"/>
          <w:szCs w:val="20"/>
        </w:rPr>
      </w:pPr>
      <w:r w:rsidRPr="003C453B">
        <w:rPr>
          <w:rFonts w:ascii="Arial" w:hAnsi="Arial" w:cs="Arial"/>
          <w:i/>
          <w:sz w:val="20"/>
          <w:szCs w:val="20"/>
        </w:rPr>
        <w:t>AOP 174-ostale tekuće obveze-</w:t>
      </w:r>
      <w:r w:rsidR="00555E86" w:rsidRPr="003C453B">
        <w:rPr>
          <w:rFonts w:ascii="Arial" w:hAnsi="Arial" w:cs="Arial"/>
          <w:i/>
          <w:sz w:val="20"/>
          <w:szCs w:val="20"/>
        </w:rPr>
        <w:t>stanje na dan 31.12.</w:t>
      </w:r>
      <w:r w:rsidR="00A35520" w:rsidRPr="003C453B">
        <w:rPr>
          <w:rFonts w:ascii="Arial" w:hAnsi="Arial" w:cs="Arial"/>
          <w:i/>
          <w:sz w:val="20"/>
          <w:szCs w:val="20"/>
        </w:rPr>
        <w:t>2020</w:t>
      </w:r>
      <w:r w:rsidR="00555E86" w:rsidRPr="003C453B">
        <w:rPr>
          <w:rFonts w:ascii="Arial" w:hAnsi="Arial" w:cs="Arial"/>
          <w:i/>
          <w:sz w:val="20"/>
          <w:szCs w:val="20"/>
        </w:rPr>
        <w:t xml:space="preserve">.godine iznosi </w:t>
      </w:r>
      <w:r w:rsidR="00A35520" w:rsidRPr="003C453B">
        <w:rPr>
          <w:rFonts w:ascii="Arial" w:hAnsi="Arial" w:cs="Arial"/>
          <w:i/>
          <w:sz w:val="20"/>
          <w:szCs w:val="20"/>
        </w:rPr>
        <w:t>17.651.354</w:t>
      </w:r>
      <w:r w:rsidR="00555E86" w:rsidRPr="003C453B">
        <w:rPr>
          <w:rFonts w:ascii="Arial" w:hAnsi="Arial" w:cs="Arial"/>
          <w:i/>
          <w:sz w:val="20"/>
          <w:szCs w:val="20"/>
        </w:rPr>
        <w:t xml:space="preserve"> kuna i značajno odstupa u odnosu na početno stanje. Cijela grupacija evidentirala je na ovim stavkama obveze za predujmove bilo da se radi o  EU predujmovima ili ostalim predujmovima, zatim obveze za jamčevine, i obveze prema Hrvatskim voda</w:t>
      </w:r>
      <w:r w:rsidR="00D2250B" w:rsidRPr="003C453B">
        <w:rPr>
          <w:rFonts w:ascii="Arial" w:hAnsi="Arial" w:cs="Arial"/>
          <w:i/>
          <w:sz w:val="20"/>
          <w:szCs w:val="20"/>
        </w:rPr>
        <w:t>ma, obveze za povrat u proračun</w:t>
      </w:r>
      <w:r w:rsidR="003C453B">
        <w:rPr>
          <w:rFonts w:ascii="Arial" w:hAnsi="Arial" w:cs="Arial"/>
          <w:i/>
          <w:sz w:val="20"/>
          <w:szCs w:val="20"/>
        </w:rPr>
        <w:t xml:space="preserve">, kod Grada Zadra i obveze prema Vatrogasnoj zajednici te udrugama u kulturi, sportu i socijalnoj skrbi </w:t>
      </w:r>
      <w:r w:rsidR="00D2250B" w:rsidRPr="003C453B">
        <w:rPr>
          <w:rFonts w:ascii="Arial" w:hAnsi="Arial" w:cs="Arial"/>
          <w:i/>
          <w:sz w:val="20"/>
          <w:szCs w:val="20"/>
        </w:rPr>
        <w:t xml:space="preserve"> kao i obveze za bolovanje preko 42 dana.</w:t>
      </w:r>
      <w:r w:rsidR="00231717" w:rsidRPr="003C453B">
        <w:rPr>
          <w:rFonts w:ascii="Arial" w:hAnsi="Arial" w:cs="Arial"/>
          <w:i/>
          <w:sz w:val="20"/>
          <w:szCs w:val="20"/>
        </w:rPr>
        <w:t xml:space="preserve"> </w:t>
      </w:r>
    </w:p>
    <w:p w:rsidR="003C453B" w:rsidRDefault="003C453B" w:rsidP="0081661A">
      <w:pPr>
        <w:jc w:val="both"/>
        <w:rPr>
          <w:rFonts w:ascii="Arial" w:hAnsi="Arial" w:cs="Arial"/>
          <w:i/>
          <w:sz w:val="20"/>
          <w:szCs w:val="20"/>
        </w:rPr>
      </w:pPr>
      <w:r>
        <w:rPr>
          <w:rFonts w:ascii="Arial" w:hAnsi="Arial" w:cs="Arial"/>
          <w:i/>
          <w:sz w:val="20"/>
          <w:szCs w:val="20"/>
        </w:rPr>
        <w:t xml:space="preserve">AOP 181 Obveze za nabavu nefinancijske imovine na kraju obračunskog razdoblja iznose 21.692.093 kuna ili 21,4% više nego prethodne godine. Samo na razinu 22 otpada 20.747.095 kuna, a na korisnike 944.998 kuna (samo </w:t>
      </w:r>
      <w:proofErr w:type="spellStart"/>
      <w:r>
        <w:rPr>
          <w:rFonts w:ascii="Arial" w:hAnsi="Arial" w:cs="Arial"/>
          <w:i/>
          <w:sz w:val="20"/>
          <w:szCs w:val="20"/>
        </w:rPr>
        <w:t>Oš</w:t>
      </w:r>
      <w:proofErr w:type="spellEnd"/>
      <w:r>
        <w:rPr>
          <w:rFonts w:ascii="Arial" w:hAnsi="Arial" w:cs="Arial"/>
          <w:i/>
          <w:sz w:val="20"/>
          <w:szCs w:val="20"/>
        </w:rPr>
        <w:t xml:space="preserve"> Šimuna </w:t>
      </w:r>
      <w:proofErr w:type="spellStart"/>
      <w:r>
        <w:rPr>
          <w:rFonts w:ascii="Arial" w:hAnsi="Arial" w:cs="Arial"/>
          <w:i/>
          <w:sz w:val="20"/>
          <w:szCs w:val="20"/>
        </w:rPr>
        <w:t>Kožičića</w:t>
      </w:r>
      <w:proofErr w:type="spellEnd"/>
      <w:r>
        <w:rPr>
          <w:rFonts w:ascii="Arial" w:hAnsi="Arial" w:cs="Arial"/>
          <w:i/>
          <w:sz w:val="20"/>
          <w:szCs w:val="20"/>
        </w:rPr>
        <w:t xml:space="preserve"> </w:t>
      </w:r>
      <w:proofErr w:type="spellStart"/>
      <w:r>
        <w:rPr>
          <w:rFonts w:ascii="Arial" w:hAnsi="Arial" w:cs="Arial"/>
          <w:i/>
          <w:sz w:val="20"/>
          <w:szCs w:val="20"/>
        </w:rPr>
        <w:t>Benje</w:t>
      </w:r>
      <w:proofErr w:type="spellEnd"/>
      <w:r>
        <w:rPr>
          <w:rFonts w:ascii="Arial" w:hAnsi="Arial" w:cs="Arial"/>
          <w:i/>
          <w:sz w:val="20"/>
          <w:szCs w:val="20"/>
        </w:rPr>
        <w:t xml:space="preserve"> 748.589 kuna nedospjela obveza na dodatno</w:t>
      </w:r>
      <w:r w:rsidR="00F71768">
        <w:rPr>
          <w:rFonts w:ascii="Arial" w:hAnsi="Arial" w:cs="Arial"/>
          <w:i/>
          <w:sz w:val="20"/>
          <w:szCs w:val="20"/>
        </w:rPr>
        <w:t>m</w:t>
      </w:r>
      <w:r>
        <w:rPr>
          <w:rFonts w:ascii="Arial" w:hAnsi="Arial" w:cs="Arial"/>
          <w:i/>
          <w:sz w:val="20"/>
          <w:szCs w:val="20"/>
        </w:rPr>
        <w:t xml:space="preserve"> ulaganju na postrojenj</w:t>
      </w:r>
      <w:r w:rsidR="00F71768">
        <w:rPr>
          <w:rFonts w:ascii="Arial" w:hAnsi="Arial" w:cs="Arial"/>
          <w:i/>
          <w:sz w:val="20"/>
          <w:szCs w:val="20"/>
        </w:rPr>
        <w:t>ima</w:t>
      </w:r>
      <w:r>
        <w:rPr>
          <w:rFonts w:ascii="Arial" w:hAnsi="Arial" w:cs="Arial"/>
          <w:i/>
          <w:sz w:val="20"/>
          <w:szCs w:val="20"/>
        </w:rPr>
        <w:t xml:space="preserve"> i opremi). Grad Zadar iskazao je veće obveze na nefinancijskoj imovini zbog pristiglih faktura</w:t>
      </w:r>
      <w:r w:rsidR="00821BB6">
        <w:rPr>
          <w:rFonts w:ascii="Arial" w:hAnsi="Arial" w:cs="Arial"/>
          <w:i/>
          <w:sz w:val="20"/>
          <w:szCs w:val="20"/>
        </w:rPr>
        <w:t xml:space="preserve"> značajnijih iznosa na ulaganjima u </w:t>
      </w:r>
      <w:r w:rsidR="00821BB6" w:rsidRPr="0045564E">
        <w:rPr>
          <w:rFonts w:ascii="Arial" w:hAnsi="Arial" w:cs="Arial"/>
          <w:i/>
          <w:sz w:val="20"/>
          <w:szCs w:val="20"/>
        </w:rPr>
        <w:t xml:space="preserve"> projekt</w:t>
      </w:r>
      <w:r w:rsidR="00821BB6">
        <w:rPr>
          <w:rFonts w:ascii="Arial" w:hAnsi="Arial" w:cs="Arial"/>
          <w:i/>
          <w:sz w:val="20"/>
          <w:szCs w:val="20"/>
        </w:rPr>
        <w:t xml:space="preserve">ima financiranih </w:t>
      </w:r>
      <w:r w:rsidR="00821BB6" w:rsidRPr="0045564E">
        <w:rPr>
          <w:rFonts w:ascii="Arial" w:hAnsi="Arial" w:cs="Arial"/>
          <w:i/>
          <w:sz w:val="20"/>
          <w:szCs w:val="20"/>
        </w:rPr>
        <w:t xml:space="preserve"> EU sredstvima </w:t>
      </w:r>
      <w:r w:rsidR="00821BB6">
        <w:rPr>
          <w:rFonts w:ascii="Arial" w:hAnsi="Arial" w:cs="Arial"/>
          <w:i/>
          <w:sz w:val="20"/>
          <w:szCs w:val="20"/>
        </w:rPr>
        <w:t>.</w:t>
      </w:r>
      <w:r w:rsidR="00AA28FB">
        <w:rPr>
          <w:rFonts w:ascii="Arial" w:hAnsi="Arial" w:cs="Arial"/>
          <w:i/>
          <w:sz w:val="20"/>
          <w:szCs w:val="20"/>
        </w:rPr>
        <w:t xml:space="preserve"> U ovim obvezama sadržan je i porez na dodanu vrijednost.</w:t>
      </w:r>
    </w:p>
    <w:p w:rsidR="00F71768" w:rsidRPr="00F71768" w:rsidRDefault="00F71768" w:rsidP="0081661A">
      <w:pPr>
        <w:jc w:val="both"/>
        <w:rPr>
          <w:rFonts w:ascii="Arial" w:hAnsi="Arial" w:cs="Arial"/>
          <w:i/>
          <w:sz w:val="20"/>
          <w:szCs w:val="20"/>
        </w:rPr>
      </w:pPr>
      <w:r>
        <w:rPr>
          <w:rFonts w:ascii="Arial" w:hAnsi="Arial" w:cs="Arial"/>
          <w:i/>
          <w:sz w:val="20"/>
          <w:szCs w:val="20"/>
        </w:rPr>
        <w:t>AOP 198 Obveze za kredite i zajmove na kraju godine iznose 31.977.082 kuna, a odnose se na obveze za primljeni dugoročni kredit kod ZABA d.d. u iznosu od 13.935.742 kuna, te na obveze za zajmove kod Grada Zadra prema državnom proračunu u iznosu od 18.041.340 kuna ( 5.500.000 kn zajam koji je u obvezi vratiti do 2023.godine temeljem Naputka „NN 130/20, te kratkoročni zajam temeljem Naputka „</w:t>
      </w:r>
      <w:r w:rsidRPr="00F71768">
        <w:rPr>
          <w:rFonts w:ascii="Arial" w:hAnsi="Arial" w:cs="Arial"/>
          <w:i/>
          <w:sz w:val="20"/>
          <w:szCs w:val="20"/>
        </w:rPr>
        <w:t>NN 46/20“ koji je Grad Zadar u obvezi vratiti do kraja 2021.godine 12.541.340 kuna)</w:t>
      </w:r>
    </w:p>
    <w:p w:rsidR="0084708E" w:rsidRPr="00F71768" w:rsidRDefault="0084708E" w:rsidP="0081661A">
      <w:pPr>
        <w:jc w:val="both"/>
        <w:rPr>
          <w:rFonts w:ascii="Arial" w:hAnsi="Arial" w:cs="Arial"/>
          <w:i/>
          <w:sz w:val="20"/>
          <w:szCs w:val="20"/>
        </w:rPr>
      </w:pPr>
      <w:r w:rsidRPr="00F71768">
        <w:rPr>
          <w:rFonts w:ascii="Arial" w:hAnsi="Arial" w:cs="Arial"/>
          <w:i/>
          <w:sz w:val="20"/>
          <w:szCs w:val="20"/>
        </w:rPr>
        <w:t>AOP 233-239 prikazuju rezultat poslovanja. Uglavnom je tendencija ostvarenje viška prihoda poslovanja uz istovremeno iskazivanje manjka od nefinancijske i movine i manjka od financijske imovine. Stoga su i indexi u skladu s tim.</w:t>
      </w:r>
      <w:r w:rsidR="00732062" w:rsidRPr="00F71768">
        <w:rPr>
          <w:rFonts w:ascii="Arial" w:hAnsi="Arial" w:cs="Arial"/>
          <w:i/>
          <w:sz w:val="20"/>
          <w:szCs w:val="20"/>
        </w:rPr>
        <w:t xml:space="preserve"> Ukupan manjak za pokriće u narednom razdoblju iznosi </w:t>
      </w:r>
      <w:r w:rsidR="00F71768" w:rsidRPr="00F71768">
        <w:rPr>
          <w:rFonts w:ascii="Arial" w:hAnsi="Arial" w:cs="Arial"/>
          <w:i/>
          <w:sz w:val="20"/>
          <w:szCs w:val="20"/>
        </w:rPr>
        <w:t>38.210.012</w:t>
      </w:r>
      <w:r w:rsidR="00732062" w:rsidRPr="00F71768">
        <w:rPr>
          <w:rFonts w:ascii="Arial" w:hAnsi="Arial" w:cs="Arial"/>
          <w:i/>
          <w:sz w:val="20"/>
          <w:szCs w:val="20"/>
        </w:rPr>
        <w:t xml:space="preserve"> kuna, od toga manjak Grada Zadra iznosi </w:t>
      </w:r>
      <w:r w:rsidR="00F71768" w:rsidRPr="00F71768">
        <w:rPr>
          <w:rFonts w:ascii="Arial" w:hAnsi="Arial" w:cs="Arial"/>
          <w:i/>
          <w:sz w:val="20"/>
          <w:szCs w:val="20"/>
        </w:rPr>
        <w:t>39.446.951</w:t>
      </w:r>
      <w:r w:rsidR="00732062" w:rsidRPr="00F71768">
        <w:rPr>
          <w:rFonts w:ascii="Arial" w:hAnsi="Arial" w:cs="Arial"/>
          <w:i/>
          <w:sz w:val="20"/>
          <w:szCs w:val="20"/>
        </w:rPr>
        <w:t xml:space="preserve"> kuna, a višak kod korisnika </w:t>
      </w:r>
      <w:r w:rsidR="00F71768" w:rsidRPr="00F71768">
        <w:rPr>
          <w:rFonts w:ascii="Arial" w:hAnsi="Arial" w:cs="Arial"/>
          <w:i/>
          <w:sz w:val="20"/>
          <w:szCs w:val="20"/>
        </w:rPr>
        <w:t>1.236.939</w:t>
      </w:r>
      <w:r w:rsidR="00732062" w:rsidRPr="00F71768">
        <w:rPr>
          <w:rFonts w:ascii="Arial" w:hAnsi="Arial" w:cs="Arial"/>
          <w:i/>
          <w:sz w:val="20"/>
          <w:szCs w:val="20"/>
        </w:rPr>
        <w:t xml:space="preserve"> kuna.</w:t>
      </w:r>
      <w:r w:rsidR="00F71768" w:rsidRPr="00F71768">
        <w:rPr>
          <w:rFonts w:ascii="Arial" w:hAnsi="Arial" w:cs="Arial"/>
          <w:i/>
          <w:sz w:val="20"/>
          <w:szCs w:val="20"/>
        </w:rPr>
        <w:t xml:space="preserve"> S obzirom na obvezu iskazivanja iznosa od 18.041.340 kuna kao primitke te primitke od zaduživanja iskazan je višak primitaka od financijske imovine u iznosu od  29.797.007 kuna (razina 22). Za isti iznos izvršiti će se korekcija u skladu sa Odlukom o preraspodjeli i korekciji rezultata prilikom podnošenja Godišnjeg izvještaja  o izvršenju Proračuna Grada Zadra za 2020.godinu.  Bitno je za napomenuti </w:t>
      </w:r>
      <w:r w:rsidR="00F71768">
        <w:rPr>
          <w:rFonts w:ascii="Arial" w:hAnsi="Arial" w:cs="Arial"/>
          <w:i/>
          <w:sz w:val="20"/>
          <w:szCs w:val="20"/>
        </w:rPr>
        <w:t>da je za</w:t>
      </w:r>
      <w:r w:rsidR="00F71768" w:rsidRPr="0045564E">
        <w:rPr>
          <w:rFonts w:ascii="Arial" w:hAnsi="Arial" w:cs="Arial"/>
          <w:i/>
          <w:sz w:val="20"/>
          <w:szCs w:val="20"/>
        </w:rPr>
        <w:t xml:space="preserve"> razliku od prethodnih godina</w:t>
      </w:r>
      <w:r w:rsidR="00F71768">
        <w:rPr>
          <w:rFonts w:ascii="Arial" w:hAnsi="Arial" w:cs="Arial"/>
          <w:i/>
          <w:sz w:val="20"/>
          <w:szCs w:val="20"/>
        </w:rPr>
        <w:t xml:space="preserve">, kada se nije </w:t>
      </w:r>
      <w:r w:rsidR="00F71768" w:rsidRPr="0045564E">
        <w:rPr>
          <w:rFonts w:ascii="Arial" w:hAnsi="Arial" w:cs="Arial"/>
          <w:i/>
          <w:sz w:val="20"/>
          <w:szCs w:val="20"/>
        </w:rPr>
        <w:t xml:space="preserve"> se izvršila preraspodjela rezultata po aktivnostima</w:t>
      </w:r>
      <w:r w:rsidR="00F71768">
        <w:rPr>
          <w:rFonts w:ascii="Arial" w:hAnsi="Arial" w:cs="Arial"/>
          <w:i/>
          <w:sz w:val="20"/>
          <w:szCs w:val="20"/>
        </w:rPr>
        <w:t>,</w:t>
      </w:r>
      <w:r w:rsidR="00F71768" w:rsidRPr="0045564E">
        <w:rPr>
          <w:rFonts w:ascii="Arial" w:hAnsi="Arial" w:cs="Arial"/>
          <w:i/>
          <w:sz w:val="20"/>
          <w:szCs w:val="20"/>
        </w:rPr>
        <w:t xml:space="preserve">  u 2020. godini izvršila</w:t>
      </w:r>
      <w:r w:rsidR="00F71768">
        <w:rPr>
          <w:rFonts w:ascii="Arial" w:hAnsi="Arial" w:cs="Arial"/>
          <w:i/>
          <w:sz w:val="20"/>
          <w:szCs w:val="20"/>
        </w:rPr>
        <w:t xml:space="preserve"> se </w:t>
      </w:r>
      <w:r w:rsidR="00F71768" w:rsidRPr="0045564E">
        <w:rPr>
          <w:rFonts w:ascii="Arial" w:hAnsi="Arial" w:cs="Arial"/>
          <w:i/>
          <w:sz w:val="20"/>
          <w:szCs w:val="20"/>
        </w:rPr>
        <w:t xml:space="preserve"> na način da je iz viška prihoda poslovanja koji je početkom 2020.godine iznosio 606.000.523 kuna pokrio se u cijelosti manjak od financijske imovine koji je iznosio 166.486.174 kuna. Radi se o pokriću manjka za dane studentske i učeničke kredite, ali i za pokriće izdataka po  kreditu kod  refinanciranja kredita za izdane gradske obveznice. Ovi izdaci financirali su se iz izvora 11 Opći prihodi i primici pa se stoga i preraspodjela izvršila između ova dva rezultata.</w:t>
      </w:r>
    </w:p>
    <w:p w:rsidR="00C65FFB" w:rsidRPr="004E6C1C" w:rsidRDefault="00626F5E" w:rsidP="00111B50">
      <w:pPr>
        <w:jc w:val="both"/>
        <w:rPr>
          <w:rFonts w:ascii="Arial" w:hAnsi="Arial" w:cs="Arial"/>
          <w:i/>
          <w:sz w:val="20"/>
          <w:szCs w:val="20"/>
        </w:rPr>
      </w:pPr>
      <w:r w:rsidRPr="004E6C1C">
        <w:rPr>
          <w:rFonts w:ascii="Arial" w:hAnsi="Arial" w:cs="Arial"/>
          <w:i/>
          <w:sz w:val="20"/>
          <w:szCs w:val="20"/>
        </w:rPr>
        <w:t xml:space="preserve">Na AOP 245,246 –Izvanbilančni  zapisi na kraju </w:t>
      </w:r>
      <w:r w:rsidR="00F71768" w:rsidRPr="004E6C1C">
        <w:rPr>
          <w:rFonts w:ascii="Arial" w:hAnsi="Arial" w:cs="Arial"/>
          <w:i/>
          <w:sz w:val="20"/>
          <w:szCs w:val="20"/>
        </w:rPr>
        <w:t>2020</w:t>
      </w:r>
      <w:r w:rsidRPr="004E6C1C">
        <w:rPr>
          <w:rFonts w:ascii="Arial" w:hAnsi="Arial" w:cs="Arial"/>
          <w:i/>
          <w:sz w:val="20"/>
          <w:szCs w:val="20"/>
        </w:rPr>
        <w:t xml:space="preserve">. godine iznose </w:t>
      </w:r>
      <w:r w:rsidR="00F71768" w:rsidRPr="004E6C1C">
        <w:rPr>
          <w:rFonts w:ascii="Arial" w:hAnsi="Arial" w:cs="Arial"/>
          <w:i/>
          <w:sz w:val="20"/>
          <w:szCs w:val="20"/>
        </w:rPr>
        <w:t>3.159.071.310</w:t>
      </w:r>
      <w:r w:rsidRPr="004E6C1C">
        <w:rPr>
          <w:rFonts w:ascii="Arial" w:hAnsi="Arial" w:cs="Arial"/>
          <w:i/>
          <w:sz w:val="20"/>
          <w:szCs w:val="20"/>
        </w:rPr>
        <w:t xml:space="preserve"> kuna. Tu se vodi podaci o raspoloživom saldu za sredstva od prodaje stanova, ali pregled primljenih jamstava, danih jamstava te sudskih sporova koji su u tijeku i koji mogu imati utjecaj na stavke bilance Grada Zadra.</w:t>
      </w:r>
      <w:r w:rsidR="00111B50" w:rsidRPr="004E6C1C">
        <w:rPr>
          <w:rFonts w:ascii="Arial" w:hAnsi="Arial" w:cs="Arial"/>
          <w:i/>
          <w:sz w:val="20"/>
          <w:szCs w:val="20"/>
        </w:rPr>
        <w:t xml:space="preserve"> U izvanbilančne zapise uvedene su sve zadužnice, garancije i slični dokumenti koji su zaprimljeni u UO za financije Grada Zadra.</w:t>
      </w:r>
    </w:p>
    <w:p w:rsidR="00732062" w:rsidRPr="004E6C1C" w:rsidRDefault="00C65FFB" w:rsidP="00732062">
      <w:pPr>
        <w:jc w:val="both"/>
        <w:rPr>
          <w:rFonts w:ascii="Arial" w:hAnsi="Arial" w:cs="Arial"/>
          <w:i/>
          <w:sz w:val="20"/>
          <w:szCs w:val="20"/>
        </w:rPr>
      </w:pPr>
      <w:r w:rsidRPr="004E6C1C">
        <w:rPr>
          <w:rFonts w:ascii="Arial" w:hAnsi="Arial" w:cs="Arial"/>
          <w:i/>
          <w:sz w:val="20"/>
          <w:szCs w:val="20"/>
        </w:rPr>
        <w:t xml:space="preserve"> </w:t>
      </w:r>
      <w:r w:rsidR="00111B50" w:rsidRPr="004E6C1C">
        <w:rPr>
          <w:rFonts w:ascii="Arial" w:hAnsi="Arial" w:cs="Arial"/>
          <w:i/>
          <w:sz w:val="20"/>
          <w:szCs w:val="20"/>
        </w:rPr>
        <w:t>Isto tako evidentirani su sporovi (prema evidenciji-popisu nadležnih Upravnih odjela Grada Zadra) koje Grad Zadar vodi, a koji mogu postati potencijalne obveze budući je Grad tuženik. Vrijednost istih iznosi na dan 01.01.</w:t>
      </w:r>
      <w:r w:rsidR="00F71768" w:rsidRPr="004E6C1C">
        <w:rPr>
          <w:rFonts w:ascii="Arial" w:hAnsi="Arial" w:cs="Arial"/>
          <w:i/>
          <w:sz w:val="20"/>
          <w:szCs w:val="20"/>
        </w:rPr>
        <w:t>2020</w:t>
      </w:r>
      <w:r w:rsidR="00111B50" w:rsidRPr="004E6C1C">
        <w:rPr>
          <w:rFonts w:ascii="Arial" w:hAnsi="Arial" w:cs="Arial"/>
          <w:i/>
          <w:sz w:val="20"/>
          <w:szCs w:val="20"/>
        </w:rPr>
        <w:t xml:space="preserve">. godine </w:t>
      </w:r>
      <w:r w:rsidR="00F71768" w:rsidRPr="004E6C1C">
        <w:rPr>
          <w:rFonts w:ascii="Arial" w:hAnsi="Arial" w:cs="Arial"/>
          <w:i/>
          <w:sz w:val="20"/>
          <w:szCs w:val="20"/>
        </w:rPr>
        <w:t>156.914.591</w:t>
      </w:r>
      <w:r w:rsidR="00111B50" w:rsidRPr="004E6C1C">
        <w:rPr>
          <w:rFonts w:ascii="Arial" w:hAnsi="Arial" w:cs="Arial"/>
          <w:i/>
          <w:sz w:val="20"/>
          <w:szCs w:val="20"/>
        </w:rPr>
        <w:t xml:space="preserve"> kuna dok krajem 31.12.20</w:t>
      </w:r>
      <w:r w:rsidR="00F71768" w:rsidRPr="004E6C1C">
        <w:rPr>
          <w:rFonts w:ascii="Arial" w:hAnsi="Arial" w:cs="Arial"/>
          <w:i/>
          <w:sz w:val="20"/>
          <w:szCs w:val="20"/>
        </w:rPr>
        <w:t>20</w:t>
      </w:r>
      <w:r w:rsidR="00111B50" w:rsidRPr="004E6C1C">
        <w:rPr>
          <w:rFonts w:ascii="Arial" w:hAnsi="Arial" w:cs="Arial"/>
          <w:i/>
          <w:sz w:val="20"/>
          <w:szCs w:val="20"/>
        </w:rPr>
        <w:t xml:space="preserve">.godine iznosi </w:t>
      </w:r>
      <w:r w:rsidR="00F71768" w:rsidRPr="004E6C1C">
        <w:rPr>
          <w:rFonts w:ascii="Arial" w:hAnsi="Arial" w:cs="Arial"/>
          <w:i/>
          <w:sz w:val="20"/>
          <w:szCs w:val="20"/>
        </w:rPr>
        <w:t>294.359.621</w:t>
      </w:r>
      <w:r w:rsidR="00111B50" w:rsidRPr="004E6C1C">
        <w:rPr>
          <w:rFonts w:ascii="Arial" w:hAnsi="Arial" w:cs="Arial"/>
          <w:i/>
          <w:sz w:val="20"/>
          <w:szCs w:val="20"/>
        </w:rPr>
        <w:t xml:space="preserve"> kuna.</w:t>
      </w:r>
      <w:r w:rsidR="00732062" w:rsidRPr="004E6C1C">
        <w:rPr>
          <w:rFonts w:ascii="Arial" w:hAnsi="Arial" w:cs="Arial"/>
          <w:i/>
          <w:sz w:val="20"/>
          <w:szCs w:val="20"/>
        </w:rPr>
        <w:t xml:space="preserve"> Popis sudskih sporova u tijeku  nalazi se u privitku ovih Bilješki i čini njihov sastavni dio. </w:t>
      </w:r>
    </w:p>
    <w:p w:rsidR="00037E46" w:rsidRDefault="00111B50" w:rsidP="00037E46">
      <w:pPr>
        <w:jc w:val="both"/>
        <w:rPr>
          <w:rFonts w:ascii="Arial" w:hAnsi="Arial" w:cs="Arial"/>
          <w:i/>
          <w:sz w:val="20"/>
          <w:szCs w:val="20"/>
        </w:rPr>
      </w:pPr>
      <w:r w:rsidRPr="002545C2">
        <w:rPr>
          <w:rFonts w:ascii="Arial" w:hAnsi="Arial" w:cs="Arial"/>
          <w:i/>
          <w:sz w:val="20"/>
          <w:szCs w:val="20"/>
        </w:rPr>
        <w:t xml:space="preserve">Kod proračunskih korisnika samo je JVP Zadar iskazala podatke u izvanbilančnoj evidenciji i to izdanu zadužnicu </w:t>
      </w:r>
      <w:r w:rsidR="00732062" w:rsidRPr="002545C2">
        <w:rPr>
          <w:rFonts w:ascii="Arial" w:hAnsi="Arial" w:cs="Arial"/>
          <w:i/>
          <w:sz w:val="20"/>
          <w:szCs w:val="20"/>
        </w:rPr>
        <w:t xml:space="preserve">prema INA d.d. </w:t>
      </w:r>
      <w:r w:rsidRPr="002545C2">
        <w:rPr>
          <w:rFonts w:ascii="Arial" w:hAnsi="Arial" w:cs="Arial"/>
          <w:i/>
          <w:sz w:val="20"/>
          <w:szCs w:val="20"/>
        </w:rPr>
        <w:t xml:space="preserve">u iznosu od 50.000 kuna te dobiveno vatrogasno vozilo </w:t>
      </w:r>
      <w:r w:rsidR="00037E46" w:rsidRPr="002545C2">
        <w:rPr>
          <w:rFonts w:ascii="Arial" w:hAnsi="Arial" w:cs="Arial"/>
          <w:i/>
          <w:sz w:val="20"/>
          <w:szCs w:val="20"/>
        </w:rPr>
        <w:t xml:space="preserve">i opremu na </w:t>
      </w:r>
      <w:r w:rsidRPr="002545C2">
        <w:rPr>
          <w:rFonts w:ascii="Arial" w:hAnsi="Arial" w:cs="Arial"/>
          <w:i/>
          <w:sz w:val="20"/>
          <w:szCs w:val="20"/>
        </w:rPr>
        <w:t xml:space="preserve"> korištenje</w:t>
      </w:r>
      <w:r w:rsidR="00232C7D" w:rsidRPr="002545C2">
        <w:rPr>
          <w:rFonts w:ascii="Arial" w:hAnsi="Arial" w:cs="Arial"/>
          <w:i/>
          <w:sz w:val="20"/>
          <w:szCs w:val="20"/>
        </w:rPr>
        <w:t xml:space="preserve"> sve ukupno </w:t>
      </w:r>
      <w:r w:rsidRPr="002545C2">
        <w:rPr>
          <w:rFonts w:ascii="Arial" w:hAnsi="Arial" w:cs="Arial"/>
          <w:i/>
          <w:sz w:val="20"/>
          <w:szCs w:val="20"/>
        </w:rPr>
        <w:t xml:space="preserve"> u iznosu od </w:t>
      </w:r>
      <w:r w:rsidR="00232C7D" w:rsidRPr="002545C2">
        <w:rPr>
          <w:rFonts w:ascii="Arial" w:hAnsi="Arial" w:cs="Arial"/>
          <w:i/>
          <w:sz w:val="20"/>
          <w:szCs w:val="20"/>
        </w:rPr>
        <w:t>3.539.401</w:t>
      </w:r>
      <w:r w:rsidRPr="002545C2">
        <w:rPr>
          <w:rFonts w:ascii="Arial" w:hAnsi="Arial" w:cs="Arial"/>
          <w:i/>
          <w:sz w:val="20"/>
          <w:szCs w:val="20"/>
        </w:rPr>
        <w:t xml:space="preserve"> kuna.</w:t>
      </w:r>
      <w:r w:rsidR="004D5C8E" w:rsidRPr="002545C2">
        <w:rPr>
          <w:rFonts w:ascii="Arial" w:hAnsi="Arial" w:cs="Arial"/>
          <w:i/>
          <w:sz w:val="20"/>
          <w:szCs w:val="20"/>
        </w:rPr>
        <w:t xml:space="preserve"> </w:t>
      </w:r>
      <w:r w:rsidR="002545C2" w:rsidRPr="002545C2">
        <w:rPr>
          <w:rFonts w:ascii="Arial" w:hAnsi="Arial" w:cs="Arial"/>
          <w:i/>
          <w:sz w:val="20"/>
          <w:szCs w:val="20"/>
        </w:rPr>
        <w:t xml:space="preserve">U 2020. godini povećava se </w:t>
      </w:r>
      <w:proofErr w:type="spellStart"/>
      <w:r w:rsidR="002545C2" w:rsidRPr="002545C2">
        <w:rPr>
          <w:rFonts w:ascii="Arial" w:hAnsi="Arial" w:cs="Arial"/>
          <w:i/>
          <w:sz w:val="20"/>
          <w:szCs w:val="20"/>
        </w:rPr>
        <w:t>izvanbilančna</w:t>
      </w:r>
      <w:proofErr w:type="spellEnd"/>
      <w:r w:rsidR="002545C2" w:rsidRPr="002545C2">
        <w:rPr>
          <w:rFonts w:ascii="Arial" w:hAnsi="Arial" w:cs="Arial"/>
          <w:i/>
          <w:sz w:val="20"/>
          <w:szCs w:val="20"/>
        </w:rPr>
        <w:t xml:space="preserve"> evidencija kod JVP za vrijednost plovila dobivenog na korištenje od vatrogasne zajednice Grada Zadra. U grupaciji su i škole iskazale povećanje zbog imovine koju je MZO p</w:t>
      </w:r>
      <w:r w:rsidR="004E6C1C">
        <w:rPr>
          <w:rFonts w:ascii="Arial" w:hAnsi="Arial" w:cs="Arial"/>
          <w:i/>
          <w:sz w:val="20"/>
          <w:szCs w:val="20"/>
        </w:rPr>
        <w:t xml:space="preserve">renijelo školama na korištenje </w:t>
      </w:r>
      <w:r w:rsidR="004E6C1C">
        <w:rPr>
          <w:rFonts w:ascii="Arial" w:hAnsi="Arial" w:cs="Arial"/>
          <w:i/>
          <w:sz w:val="20"/>
          <w:szCs w:val="20"/>
        </w:rPr>
        <w:lastRenderedPageBreak/>
        <w:t xml:space="preserve">(početno stanje 2.202.080 kn, a završno stanje u 2020. godini 6.773.562 kuna). </w:t>
      </w:r>
      <w:r w:rsidR="00626F5E" w:rsidRPr="004E6C1C">
        <w:rPr>
          <w:rFonts w:ascii="Arial" w:hAnsi="Arial" w:cs="Arial"/>
          <w:i/>
          <w:sz w:val="20"/>
          <w:szCs w:val="20"/>
        </w:rPr>
        <w:t xml:space="preserve">Značajna sredstva iznose </w:t>
      </w:r>
      <w:r w:rsidR="004E6C1C" w:rsidRPr="004E6C1C">
        <w:rPr>
          <w:rFonts w:ascii="Arial" w:hAnsi="Arial" w:cs="Arial"/>
          <w:i/>
          <w:sz w:val="20"/>
          <w:szCs w:val="20"/>
        </w:rPr>
        <w:t>3.038.659.110</w:t>
      </w:r>
      <w:r w:rsidR="00626F5E" w:rsidRPr="004E6C1C">
        <w:rPr>
          <w:rFonts w:ascii="Arial" w:hAnsi="Arial" w:cs="Arial"/>
          <w:i/>
          <w:sz w:val="20"/>
          <w:szCs w:val="20"/>
        </w:rPr>
        <w:t xml:space="preserve"> kuna i predstavljaju vrijednosti građevinskog zemljišta prema procjeni Komisije iz 1999.godine</w:t>
      </w:r>
      <w:r w:rsidR="00732062" w:rsidRPr="00E438BA">
        <w:rPr>
          <w:rFonts w:ascii="Arial" w:hAnsi="Arial" w:cs="Arial"/>
          <w:i/>
          <w:color w:val="FF0000"/>
          <w:sz w:val="20"/>
          <w:szCs w:val="20"/>
        </w:rPr>
        <w:t xml:space="preserve">. </w:t>
      </w:r>
      <w:r w:rsidR="00732062" w:rsidRPr="004E6C1C">
        <w:rPr>
          <w:rFonts w:ascii="Arial" w:hAnsi="Arial" w:cs="Arial"/>
          <w:i/>
          <w:sz w:val="20"/>
          <w:szCs w:val="20"/>
        </w:rPr>
        <w:t xml:space="preserve">U odnosu na početno stanje sredstva su manja za </w:t>
      </w:r>
      <w:r w:rsidR="004E6C1C" w:rsidRPr="004E6C1C">
        <w:rPr>
          <w:rFonts w:ascii="Arial" w:hAnsi="Arial" w:cs="Arial"/>
          <w:i/>
          <w:sz w:val="20"/>
          <w:szCs w:val="20"/>
        </w:rPr>
        <w:t>576.865</w:t>
      </w:r>
      <w:r w:rsidR="00732062" w:rsidRPr="004E6C1C">
        <w:rPr>
          <w:rFonts w:ascii="Arial" w:hAnsi="Arial" w:cs="Arial"/>
          <w:i/>
          <w:sz w:val="20"/>
          <w:szCs w:val="20"/>
        </w:rPr>
        <w:t xml:space="preserve"> kuna</w:t>
      </w:r>
      <w:r w:rsidR="00CC4B48" w:rsidRPr="004E6C1C">
        <w:rPr>
          <w:rFonts w:ascii="Arial" w:hAnsi="Arial" w:cs="Arial"/>
          <w:i/>
          <w:sz w:val="20"/>
          <w:szCs w:val="20"/>
        </w:rPr>
        <w:t xml:space="preserve"> što je rezultat </w:t>
      </w:r>
      <w:proofErr w:type="spellStart"/>
      <w:r w:rsidR="00CC4B48" w:rsidRPr="004E6C1C">
        <w:rPr>
          <w:rFonts w:ascii="Arial" w:hAnsi="Arial" w:cs="Arial"/>
          <w:i/>
          <w:sz w:val="20"/>
          <w:szCs w:val="20"/>
        </w:rPr>
        <w:t>isknjiženja</w:t>
      </w:r>
      <w:proofErr w:type="spellEnd"/>
      <w:r w:rsidR="00CC4B48" w:rsidRPr="004E6C1C">
        <w:rPr>
          <w:rFonts w:ascii="Arial" w:hAnsi="Arial" w:cs="Arial"/>
          <w:i/>
          <w:sz w:val="20"/>
          <w:szCs w:val="20"/>
        </w:rPr>
        <w:t xml:space="preserve"> zemljišta iz izvan bilančnih stavki i prikaz istih na stavkama zemljišta u bilanci Grada Zadra</w:t>
      </w:r>
      <w:r w:rsidR="002545C2" w:rsidRPr="004E6C1C">
        <w:rPr>
          <w:rFonts w:ascii="Arial" w:hAnsi="Arial" w:cs="Arial"/>
          <w:i/>
          <w:sz w:val="20"/>
          <w:szCs w:val="20"/>
        </w:rPr>
        <w:t>.</w:t>
      </w:r>
    </w:p>
    <w:p w:rsidR="004E6C1C" w:rsidRPr="0045564E" w:rsidRDefault="004E6C1C" w:rsidP="004E6C1C">
      <w:pPr>
        <w:jc w:val="both"/>
        <w:rPr>
          <w:rFonts w:ascii="Arial" w:hAnsi="Arial" w:cs="Arial"/>
          <w:b/>
          <w:i/>
          <w:sz w:val="20"/>
          <w:szCs w:val="20"/>
        </w:rPr>
      </w:pPr>
      <w:r w:rsidRPr="0045564E">
        <w:rPr>
          <w:rFonts w:ascii="Arial" w:hAnsi="Arial" w:cs="Arial"/>
          <w:b/>
          <w:i/>
          <w:sz w:val="20"/>
          <w:szCs w:val="20"/>
        </w:rPr>
        <w:t>Dane hipoteke:</w:t>
      </w:r>
    </w:p>
    <w:p w:rsidR="004E6C1C" w:rsidRPr="0045564E" w:rsidRDefault="004E6C1C" w:rsidP="004E6C1C">
      <w:pPr>
        <w:jc w:val="both"/>
        <w:rPr>
          <w:rFonts w:ascii="Arial" w:hAnsi="Arial" w:cs="Arial"/>
          <w:i/>
          <w:sz w:val="20"/>
          <w:szCs w:val="20"/>
        </w:rPr>
      </w:pPr>
      <w:r w:rsidRPr="0045564E">
        <w:rPr>
          <w:rFonts w:ascii="Arial" w:hAnsi="Arial" w:cs="Arial"/>
          <w:i/>
          <w:sz w:val="20"/>
          <w:szCs w:val="20"/>
        </w:rPr>
        <w:t>-iznos od 10.000.000 kuna za završetak rekonstrukcije palače CEDULIN, prema Odluci Gradskog vijeća. Grad Zadar dozvolio je upis hipoteke u korist banke na kat čest.10402/1 do povrata kredita koji otplaćuje Turistička zajednica Grada Zadra. Navedeni iznos odnosi se na početno stanje, a Grad Zadar u 2020. godini nije davao hipoteke na svoju imovinu.</w:t>
      </w:r>
    </w:p>
    <w:p w:rsidR="004E6C1C" w:rsidRPr="0045564E" w:rsidRDefault="004E6C1C" w:rsidP="004E6C1C">
      <w:pPr>
        <w:jc w:val="both"/>
        <w:rPr>
          <w:rFonts w:ascii="Arial" w:hAnsi="Arial" w:cs="Arial"/>
          <w:b/>
          <w:i/>
          <w:sz w:val="20"/>
          <w:szCs w:val="20"/>
        </w:rPr>
      </w:pPr>
      <w:r w:rsidRPr="0045564E">
        <w:rPr>
          <w:rFonts w:ascii="Arial" w:hAnsi="Arial" w:cs="Arial"/>
          <w:b/>
          <w:i/>
          <w:sz w:val="20"/>
          <w:szCs w:val="20"/>
        </w:rPr>
        <w:t>Primljena i izdana sredstva osiguranja plaćanja u 2020.godini:</w:t>
      </w:r>
    </w:p>
    <w:p w:rsidR="004E6C1C" w:rsidRPr="0045564E" w:rsidRDefault="004E6C1C" w:rsidP="004E6C1C">
      <w:pPr>
        <w:pStyle w:val="Bezproreda"/>
        <w:jc w:val="both"/>
        <w:rPr>
          <w:rFonts w:ascii="Arial" w:hAnsi="Arial" w:cs="Arial"/>
          <w:i/>
          <w:sz w:val="20"/>
          <w:szCs w:val="20"/>
        </w:rPr>
      </w:pPr>
      <w:r w:rsidRPr="0045564E">
        <w:rPr>
          <w:rFonts w:ascii="Arial" w:hAnsi="Arial" w:cs="Arial"/>
          <w:i/>
          <w:sz w:val="20"/>
          <w:szCs w:val="20"/>
        </w:rPr>
        <w:t>Grad Zadar zaprimio zadužnice za zakup poslovnog prostora u iznosu od 8.710.000  kuna.</w:t>
      </w:r>
    </w:p>
    <w:p w:rsidR="004E6C1C" w:rsidRPr="0045564E" w:rsidRDefault="004E6C1C" w:rsidP="004E6C1C">
      <w:pPr>
        <w:pStyle w:val="Bezproreda"/>
        <w:jc w:val="both"/>
        <w:rPr>
          <w:rFonts w:ascii="Arial" w:hAnsi="Arial" w:cs="Arial"/>
          <w:i/>
          <w:sz w:val="20"/>
          <w:szCs w:val="20"/>
        </w:rPr>
      </w:pPr>
    </w:p>
    <w:p w:rsidR="004E6C1C" w:rsidRPr="0045564E" w:rsidRDefault="004E6C1C" w:rsidP="004E6C1C">
      <w:pPr>
        <w:pStyle w:val="Bezproreda"/>
        <w:jc w:val="both"/>
        <w:rPr>
          <w:rFonts w:ascii="Arial" w:hAnsi="Arial" w:cs="Arial"/>
          <w:i/>
          <w:sz w:val="20"/>
          <w:szCs w:val="20"/>
        </w:rPr>
      </w:pPr>
      <w:r w:rsidRPr="0045564E">
        <w:rPr>
          <w:rFonts w:ascii="Arial" w:hAnsi="Arial" w:cs="Arial"/>
          <w:i/>
          <w:sz w:val="20"/>
          <w:szCs w:val="20"/>
        </w:rPr>
        <w:t>Zaprimljene zadužnice za zakup javne površine za postavu kioska, štanda ukupno 650.000 kuna.</w:t>
      </w:r>
    </w:p>
    <w:p w:rsidR="004E6C1C" w:rsidRPr="0045564E" w:rsidRDefault="004E6C1C" w:rsidP="004E6C1C">
      <w:pPr>
        <w:pStyle w:val="Bezproreda"/>
        <w:jc w:val="both"/>
        <w:rPr>
          <w:rFonts w:ascii="Arial" w:hAnsi="Arial" w:cs="Arial"/>
          <w:i/>
          <w:sz w:val="20"/>
          <w:szCs w:val="20"/>
        </w:rPr>
      </w:pPr>
    </w:p>
    <w:p w:rsidR="004E6C1C" w:rsidRPr="0045564E" w:rsidRDefault="004E6C1C" w:rsidP="004E6C1C">
      <w:pPr>
        <w:pStyle w:val="Bezproreda"/>
        <w:jc w:val="both"/>
        <w:rPr>
          <w:rFonts w:ascii="Arial" w:hAnsi="Arial" w:cs="Arial"/>
          <w:i/>
          <w:sz w:val="20"/>
          <w:szCs w:val="20"/>
        </w:rPr>
      </w:pPr>
      <w:r w:rsidRPr="0045564E">
        <w:rPr>
          <w:rFonts w:ascii="Arial" w:hAnsi="Arial" w:cs="Arial"/>
          <w:i/>
          <w:sz w:val="20"/>
          <w:szCs w:val="20"/>
        </w:rPr>
        <w:t xml:space="preserve">Zaprimljene zadužnice za javnu površinu (ostalo) ukupne vrijednosti 775.000 kuna. </w:t>
      </w:r>
    </w:p>
    <w:p w:rsidR="004E6C1C" w:rsidRPr="0045564E" w:rsidRDefault="004E6C1C" w:rsidP="004E6C1C">
      <w:pPr>
        <w:pStyle w:val="Bezproreda"/>
        <w:jc w:val="both"/>
        <w:rPr>
          <w:rFonts w:ascii="Arial" w:hAnsi="Arial" w:cs="Arial"/>
          <w:i/>
          <w:sz w:val="20"/>
          <w:szCs w:val="20"/>
        </w:rPr>
      </w:pPr>
    </w:p>
    <w:p w:rsidR="004E6C1C" w:rsidRPr="0045564E" w:rsidRDefault="004E6C1C" w:rsidP="004E6C1C">
      <w:pPr>
        <w:pStyle w:val="Bezproreda"/>
        <w:jc w:val="both"/>
        <w:rPr>
          <w:rFonts w:ascii="Arial" w:hAnsi="Arial" w:cs="Arial"/>
          <w:i/>
          <w:sz w:val="20"/>
          <w:szCs w:val="20"/>
        </w:rPr>
      </w:pPr>
      <w:r w:rsidRPr="0045564E">
        <w:rPr>
          <w:rFonts w:ascii="Arial" w:hAnsi="Arial" w:cs="Arial"/>
          <w:i/>
          <w:sz w:val="20"/>
          <w:szCs w:val="20"/>
        </w:rPr>
        <w:t>Zaprimljene zadužnice korisnika javnih potreba u kulturi ukupne vrijednosti 1.865.000 kuna.</w:t>
      </w:r>
    </w:p>
    <w:p w:rsidR="004E6C1C" w:rsidRPr="0045564E" w:rsidRDefault="004E6C1C" w:rsidP="004E6C1C">
      <w:pPr>
        <w:pStyle w:val="Bezproreda"/>
        <w:jc w:val="both"/>
        <w:rPr>
          <w:rFonts w:ascii="Arial" w:hAnsi="Arial" w:cs="Arial"/>
          <w:i/>
          <w:sz w:val="20"/>
          <w:szCs w:val="20"/>
        </w:rPr>
      </w:pPr>
    </w:p>
    <w:p w:rsidR="004E6C1C" w:rsidRPr="0045564E" w:rsidRDefault="004E6C1C" w:rsidP="004E6C1C">
      <w:pPr>
        <w:pStyle w:val="Bezproreda"/>
        <w:jc w:val="both"/>
        <w:rPr>
          <w:rFonts w:ascii="Arial" w:hAnsi="Arial" w:cs="Arial"/>
          <w:i/>
          <w:sz w:val="20"/>
          <w:szCs w:val="20"/>
        </w:rPr>
      </w:pPr>
      <w:r w:rsidRPr="0045564E">
        <w:rPr>
          <w:rFonts w:ascii="Arial" w:hAnsi="Arial" w:cs="Arial"/>
          <w:i/>
          <w:sz w:val="20"/>
          <w:szCs w:val="20"/>
        </w:rPr>
        <w:t>Primljene ostale garancije/zadužnice po ostalim Ugovorima u iznosu od 20.578.819  kuna.</w:t>
      </w:r>
    </w:p>
    <w:p w:rsidR="004E6C1C" w:rsidRPr="0045564E" w:rsidRDefault="004E6C1C" w:rsidP="004E6C1C">
      <w:pPr>
        <w:spacing w:line="240" w:lineRule="atLeast"/>
        <w:jc w:val="both"/>
        <w:rPr>
          <w:rFonts w:ascii="Arial" w:hAnsi="Arial" w:cs="Arial"/>
          <w:i/>
          <w:sz w:val="20"/>
          <w:szCs w:val="20"/>
        </w:rPr>
      </w:pPr>
    </w:p>
    <w:p w:rsidR="004E6C1C" w:rsidRPr="0045564E" w:rsidRDefault="004E6C1C" w:rsidP="004E6C1C">
      <w:pPr>
        <w:spacing w:line="240" w:lineRule="atLeast"/>
        <w:jc w:val="both"/>
        <w:rPr>
          <w:rFonts w:ascii="Arial" w:hAnsi="Arial" w:cs="Arial"/>
          <w:i/>
          <w:sz w:val="20"/>
          <w:szCs w:val="20"/>
        </w:rPr>
      </w:pPr>
      <w:r w:rsidRPr="0045564E">
        <w:rPr>
          <w:rFonts w:ascii="Arial" w:hAnsi="Arial" w:cs="Arial"/>
          <w:i/>
          <w:sz w:val="20"/>
          <w:szCs w:val="20"/>
        </w:rPr>
        <w:t xml:space="preserve">Grad Zadar je u 2020. godini vratio primljena sredstva osiguranja plaćanja (bankovne garancije) u </w:t>
      </w:r>
    </w:p>
    <w:p w:rsidR="004E6C1C" w:rsidRPr="0045564E" w:rsidRDefault="004E6C1C" w:rsidP="004E6C1C">
      <w:pPr>
        <w:spacing w:line="240" w:lineRule="atLeast"/>
        <w:jc w:val="both"/>
        <w:rPr>
          <w:rFonts w:ascii="Arial" w:hAnsi="Arial" w:cs="Arial"/>
          <w:i/>
          <w:sz w:val="20"/>
          <w:szCs w:val="20"/>
        </w:rPr>
      </w:pPr>
      <w:r w:rsidRPr="0045564E">
        <w:rPr>
          <w:rFonts w:ascii="Arial" w:hAnsi="Arial" w:cs="Arial"/>
          <w:i/>
          <w:sz w:val="20"/>
          <w:szCs w:val="20"/>
        </w:rPr>
        <w:t>iznosu od 5.947.149 kuna, te 1.155.000 kuna primljenih zadužnica za studentske kredite</w:t>
      </w:r>
    </w:p>
    <w:p w:rsidR="004E6C1C" w:rsidRPr="0045564E" w:rsidRDefault="004E6C1C" w:rsidP="004E6C1C">
      <w:pPr>
        <w:spacing w:line="240" w:lineRule="auto"/>
        <w:jc w:val="both"/>
        <w:rPr>
          <w:rFonts w:ascii="Arial" w:hAnsi="Arial" w:cs="Arial"/>
          <w:b/>
          <w:i/>
          <w:sz w:val="20"/>
          <w:szCs w:val="20"/>
        </w:rPr>
      </w:pPr>
      <w:r w:rsidRPr="0045564E">
        <w:rPr>
          <w:rFonts w:ascii="Arial" w:hAnsi="Arial" w:cs="Arial"/>
          <w:b/>
          <w:i/>
          <w:sz w:val="20"/>
          <w:szCs w:val="20"/>
        </w:rPr>
        <w:t>Grad Zadar izdao je  u 2020. godini sljedeća sredstva osiguranja plaćanja:</w:t>
      </w:r>
    </w:p>
    <w:p w:rsidR="004E6C1C" w:rsidRPr="0045564E" w:rsidRDefault="004E6C1C" w:rsidP="004E6C1C">
      <w:pPr>
        <w:pStyle w:val="Bezproreda"/>
        <w:rPr>
          <w:rFonts w:ascii="Arial" w:hAnsi="Arial" w:cs="Arial"/>
          <w:i/>
          <w:sz w:val="20"/>
          <w:szCs w:val="20"/>
        </w:rPr>
      </w:pPr>
      <w:r w:rsidRPr="0045564E">
        <w:rPr>
          <w:rFonts w:ascii="Arial" w:hAnsi="Arial" w:cs="Arial"/>
          <w:i/>
          <w:sz w:val="20"/>
          <w:szCs w:val="20"/>
        </w:rPr>
        <w:t xml:space="preserve">Ministarstvo regionalnog razvoja i fondova EU-za </w:t>
      </w:r>
      <w:proofErr w:type="spellStart"/>
      <w:r w:rsidRPr="0045564E">
        <w:rPr>
          <w:rFonts w:ascii="Arial" w:hAnsi="Arial" w:cs="Arial"/>
          <w:i/>
          <w:sz w:val="20"/>
          <w:szCs w:val="20"/>
        </w:rPr>
        <w:t>Oš</w:t>
      </w:r>
      <w:proofErr w:type="spellEnd"/>
      <w:r w:rsidRPr="0045564E">
        <w:rPr>
          <w:rFonts w:ascii="Arial" w:hAnsi="Arial" w:cs="Arial"/>
          <w:i/>
          <w:sz w:val="20"/>
          <w:szCs w:val="20"/>
        </w:rPr>
        <w:t xml:space="preserve"> Novi </w:t>
      </w:r>
      <w:proofErr w:type="spellStart"/>
      <w:r w:rsidRPr="0045564E">
        <w:rPr>
          <w:rFonts w:ascii="Arial" w:hAnsi="Arial" w:cs="Arial"/>
          <w:i/>
          <w:sz w:val="20"/>
          <w:szCs w:val="20"/>
        </w:rPr>
        <w:t>Bokanjac</w:t>
      </w:r>
      <w:proofErr w:type="spellEnd"/>
      <w:r w:rsidRPr="0045564E">
        <w:rPr>
          <w:rFonts w:ascii="Arial" w:hAnsi="Arial" w:cs="Arial"/>
          <w:i/>
          <w:sz w:val="20"/>
          <w:szCs w:val="20"/>
        </w:rPr>
        <w:t xml:space="preserve"> 7.000.000 kuna,</w:t>
      </w:r>
    </w:p>
    <w:p w:rsidR="004E6C1C" w:rsidRPr="0045564E" w:rsidRDefault="004E6C1C" w:rsidP="004E6C1C">
      <w:pPr>
        <w:pStyle w:val="Bezproreda"/>
        <w:rPr>
          <w:rFonts w:ascii="Arial" w:hAnsi="Arial" w:cs="Arial"/>
          <w:i/>
          <w:sz w:val="20"/>
          <w:szCs w:val="20"/>
        </w:rPr>
      </w:pPr>
    </w:p>
    <w:p w:rsidR="004E6C1C" w:rsidRPr="0045564E" w:rsidRDefault="004E6C1C" w:rsidP="004E6C1C">
      <w:pPr>
        <w:pStyle w:val="Bezproreda"/>
        <w:rPr>
          <w:rFonts w:ascii="Arial" w:hAnsi="Arial" w:cs="Arial"/>
          <w:i/>
          <w:sz w:val="20"/>
          <w:szCs w:val="20"/>
        </w:rPr>
      </w:pPr>
      <w:r w:rsidRPr="0045564E">
        <w:rPr>
          <w:rFonts w:ascii="Arial" w:hAnsi="Arial" w:cs="Arial"/>
          <w:i/>
          <w:sz w:val="20"/>
          <w:szCs w:val="20"/>
        </w:rPr>
        <w:t xml:space="preserve">Zagrebačka banka d.d. za </w:t>
      </w:r>
      <w:proofErr w:type="spellStart"/>
      <w:r w:rsidRPr="0045564E">
        <w:rPr>
          <w:rFonts w:ascii="Arial" w:hAnsi="Arial" w:cs="Arial"/>
          <w:i/>
          <w:sz w:val="20"/>
          <w:szCs w:val="20"/>
        </w:rPr>
        <w:t>Oš</w:t>
      </w:r>
      <w:proofErr w:type="spellEnd"/>
      <w:r w:rsidRPr="0045564E">
        <w:rPr>
          <w:rFonts w:ascii="Arial" w:hAnsi="Arial" w:cs="Arial"/>
          <w:i/>
          <w:sz w:val="20"/>
          <w:szCs w:val="20"/>
        </w:rPr>
        <w:t xml:space="preserve"> Novi </w:t>
      </w:r>
      <w:proofErr w:type="spellStart"/>
      <w:r w:rsidRPr="0045564E">
        <w:rPr>
          <w:rFonts w:ascii="Arial" w:hAnsi="Arial" w:cs="Arial"/>
          <w:i/>
          <w:sz w:val="20"/>
          <w:szCs w:val="20"/>
        </w:rPr>
        <w:t>Bokanjac</w:t>
      </w:r>
      <w:proofErr w:type="spellEnd"/>
      <w:r w:rsidRPr="0045564E">
        <w:rPr>
          <w:rFonts w:ascii="Arial" w:hAnsi="Arial" w:cs="Arial"/>
          <w:i/>
          <w:sz w:val="20"/>
          <w:szCs w:val="20"/>
        </w:rPr>
        <w:t xml:space="preserve"> – 24.064.699,54 kuna,</w:t>
      </w:r>
    </w:p>
    <w:p w:rsidR="004E6C1C" w:rsidRPr="0045564E" w:rsidRDefault="004E6C1C" w:rsidP="004E6C1C">
      <w:pPr>
        <w:pStyle w:val="Bezproreda"/>
        <w:rPr>
          <w:rFonts w:ascii="Arial" w:hAnsi="Arial" w:cs="Arial"/>
          <w:i/>
          <w:sz w:val="20"/>
          <w:szCs w:val="20"/>
        </w:rPr>
      </w:pPr>
    </w:p>
    <w:p w:rsidR="004E6C1C" w:rsidRPr="0045564E" w:rsidRDefault="004E6C1C" w:rsidP="004E6C1C">
      <w:pPr>
        <w:pStyle w:val="Bezproreda"/>
        <w:rPr>
          <w:rFonts w:ascii="Arial" w:hAnsi="Arial" w:cs="Arial"/>
          <w:i/>
          <w:sz w:val="20"/>
          <w:szCs w:val="20"/>
        </w:rPr>
      </w:pPr>
      <w:r w:rsidRPr="0045564E">
        <w:rPr>
          <w:rFonts w:ascii="Arial" w:hAnsi="Arial" w:cs="Arial"/>
          <w:i/>
          <w:sz w:val="20"/>
          <w:szCs w:val="20"/>
        </w:rPr>
        <w:t>Zagrebačka banka d.d. za aglomeraciju-150.000.000,00 kuna,</w:t>
      </w:r>
    </w:p>
    <w:p w:rsidR="004E6C1C" w:rsidRPr="0045564E" w:rsidRDefault="004E6C1C" w:rsidP="004E6C1C">
      <w:pPr>
        <w:pStyle w:val="Bezproreda"/>
        <w:rPr>
          <w:rFonts w:ascii="Arial" w:hAnsi="Arial" w:cs="Arial"/>
          <w:i/>
          <w:sz w:val="20"/>
          <w:szCs w:val="20"/>
        </w:rPr>
      </w:pPr>
    </w:p>
    <w:p w:rsidR="004E6C1C" w:rsidRPr="0045564E" w:rsidRDefault="004E6C1C" w:rsidP="004E6C1C">
      <w:pPr>
        <w:pStyle w:val="Bezproreda"/>
        <w:rPr>
          <w:rFonts w:ascii="Arial" w:hAnsi="Arial" w:cs="Arial"/>
          <w:i/>
          <w:sz w:val="20"/>
          <w:szCs w:val="20"/>
        </w:rPr>
      </w:pPr>
      <w:r w:rsidRPr="0045564E">
        <w:rPr>
          <w:rFonts w:ascii="Arial" w:hAnsi="Arial" w:cs="Arial"/>
          <w:i/>
          <w:sz w:val="20"/>
          <w:szCs w:val="20"/>
        </w:rPr>
        <w:t xml:space="preserve"> Erste </w:t>
      </w:r>
      <w:proofErr w:type="spellStart"/>
      <w:r w:rsidRPr="0045564E">
        <w:rPr>
          <w:rFonts w:ascii="Arial" w:hAnsi="Arial" w:cs="Arial"/>
          <w:i/>
          <w:sz w:val="20"/>
          <w:szCs w:val="20"/>
        </w:rPr>
        <w:t>faktoring</w:t>
      </w:r>
      <w:proofErr w:type="spellEnd"/>
      <w:r w:rsidRPr="0045564E">
        <w:rPr>
          <w:rFonts w:ascii="Arial" w:hAnsi="Arial" w:cs="Arial"/>
          <w:i/>
          <w:sz w:val="20"/>
          <w:szCs w:val="20"/>
        </w:rPr>
        <w:t xml:space="preserve"> jedna zadužnica vrijednosti 8.000.000 kuna,</w:t>
      </w:r>
    </w:p>
    <w:p w:rsidR="004E6C1C" w:rsidRPr="0045564E" w:rsidRDefault="004E6C1C" w:rsidP="004E6C1C">
      <w:pPr>
        <w:pStyle w:val="Bezproreda"/>
        <w:rPr>
          <w:rFonts w:ascii="Arial" w:hAnsi="Arial" w:cs="Arial"/>
          <w:i/>
          <w:sz w:val="20"/>
          <w:szCs w:val="20"/>
        </w:rPr>
      </w:pPr>
    </w:p>
    <w:p w:rsidR="004E6C1C" w:rsidRPr="0045564E" w:rsidRDefault="004E6C1C" w:rsidP="004E6C1C">
      <w:pPr>
        <w:pStyle w:val="Bezproreda"/>
        <w:rPr>
          <w:rFonts w:ascii="Arial" w:hAnsi="Arial" w:cs="Arial"/>
          <w:i/>
          <w:sz w:val="20"/>
          <w:szCs w:val="20"/>
        </w:rPr>
      </w:pPr>
      <w:proofErr w:type="spellStart"/>
      <w:r w:rsidRPr="0045564E">
        <w:rPr>
          <w:rFonts w:ascii="Arial" w:hAnsi="Arial" w:cs="Arial"/>
          <w:i/>
          <w:sz w:val="20"/>
          <w:szCs w:val="20"/>
        </w:rPr>
        <w:t>Erste&amp;Steiermarkische</w:t>
      </w:r>
      <w:proofErr w:type="spellEnd"/>
      <w:r w:rsidRPr="0045564E">
        <w:rPr>
          <w:rFonts w:ascii="Arial" w:hAnsi="Arial" w:cs="Arial"/>
          <w:i/>
          <w:sz w:val="20"/>
          <w:szCs w:val="20"/>
        </w:rPr>
        <w:t xml:space="preserve"> Bank d.d. vrijednosti 3.500.000  kuna</w:t>
      </w:r>
    </w:p>
    <w:p w:rsidR="004E6C1C" w:rsidRPr="0045564E" w:rsidRDefault="004E6C1C" w:rsidP="004E6C1C">
      <w:pPr>
        <w:pStyle w:val="Bezproreda"/>
        <w:rPr>
          <w:rFonts w:ascii="Arial" w:hAnsi="Arial" w:cs="Arial"/>
          <w:i/>
          <w:sz w:val="20"/>
          <w:szCs w:val="20"/>
        </w:rPr>
      </w:pPr>
    </w:p>
    <w:p w:rsidR="004E6C1C" w:rsidRPr="0045564E" w:rsidRDefault="004E6C1C" w:rsidP="004E6C1C">
      <w:pPr>
        <w:spacing w:line="240" w:lineRule="auto"/>
        <w:jc w:val="both"/>
        <w:rPr>
          <w:rFonts w:ascii="Arial" w:hAnsi="Arial" w:cs="Arial"/>
          <w:i/>
          <w:sz w:val="20"/>
          <w:szCs w:val="20"/>
        </w:rPr>
      </w:pPr>
      <w:r w:rsidRPr="0045564E">
        <w:rPr>
          <w:rFonts w:ascii="Arial" w:hAnsi="Arial" w:cs="Arial"/>
          <w:i/>
          <w:sz w:val="20"/>
          <w:szCs w:val="20"/>
        </w:rPr>
        <w:t>Povrat izdanih sredstava osiguranja plaćanja koje je Grad Zadar izdao prethodnih godina:</w:t>
      </w:r>
    </w:p>
    <w:p w:rsidR="004E6C1C" w:rsidRPr="0045564E" w:rsidRDefault="004E6C1C" w:rsidP="004E6C1C">
      <w:pPr>
        <w:spacing w:line="240" w:lineRule="auto"/>
        <w:jc w:val="both"/>
        <w:rPr>
          <w:rFonts w:ascii="Arial" w:hAnsi="Arial" w:cs="Arial"/>
          <w:i/>
          <w:sz w:val="20"/>
          <w:szCs w:val="20"/>
        </w:rPr>
      </w:pPr>
      <w:r w:rsidRPr="0045564E">
        <w:rPr>
          <w:rFonts w:ascii="Arial" w:hAnsi="Arial" w:cs="Arial"/>
          <w:i/>
          <w:sz w:val="20"/>
          <w:szCs w:val="20"/>
        </w:rPr>
        <w:t>Ministarstvo turizma 50.000 kuna,</w:t>
      </w:r>
    </w:p>
    <w:p w:rsidR="004E6C1C" w:rsidRPr="0045564E" w:rsidRDefault="004E6C1C" w:rsidP="004E6C1C">
      <w:pPr>
        <w:spacing w:line="240" w:lineRule="auto"/>
        <w:jc w:val="both"/>
        <w:rPr>
          <w:rFonts w:ascii="Arial" w:hAnsi="Arial" w:cs="Arial"/>
          <w:i/>
          <w:sz w:val="20"/>
          <w:szCs w:val="20"/>
        </w:rPr>
      </w:pPr>
      <w:r w:rsidRPr="0045564E">
        <w:rPr>
          <w:rFonts w:ascii="Arial" w:hAnsi="Arial" w:cs="Arial"/>
          <w:i/>
          <w:sz w:val="20"/>
          <w:szCs w:val="20"/>
        </w:rPr>
        <w:t>Ministarstvo za demografiju, obitelj, mlade i socijalnu politiku 1.000.000 kuna,</w:t>
      </w:r>
    </w:p>
    <w:p w:rsidR="004E6C1C" w:rsidRPr="0045564E" w:rsidRDefault="004E6C1C" w:rsidP="004E6C1C">
      <w:pPr>
        <w:spacing w:line="240" w:lineRule="auto"/>
        <w:jc w:val="both"/>
        <w:rPr>
          <w:rFonts w:ascii="Arial" w:hAnsi="Arial" w:cs="Arial"/>
          <w:i/>
          <w:sz w:val="20"/>
          <w:szCs w:val="20"/>
        </w:rPr>
      </w:pPr>
      <w:r w:rsidRPr="0045564E">
        <w:rPr>
          <w:rFonts w:ascii="Arial" w:hAnsi="Arial" w:cs="Arial"/>
          <w:i/>
          <w:sz w:val="20"/>
          <w:szCs w:val="20"/>
        </w:rPr>
        <w:t>Ministarstvo regionalnog razvoja i fondova EU 500.000 kuna,</w:t>
      </w:r>
    </w:p>
    <w:p w:rsidR="00622AD4" w:rsidRDefault="004E6C1C" w:rsidP="0067435F">
      <w:pPr>
        <w:jc w:val="both"/>
        <w:rPr>
          <w:rFonts w:ascii="Arial" w:hAnsi="Arial" w:cs="Arial"/>
          <w:i/>
          <w:sz w:val="20"/>
          <w:szCs w:val="20"/>
        </w:rPr>
      </w:pPr>
      <w:r w:rsidRPr="0045564E">
        <w:rPr>
          <w:rFonts w:ascii="Arial" w:hAnsi="Arial" w:cs="Arial"/>
          <w:i/>
          <w:sz w:val="20"/>
          <w:szCs w:val="20"/>
        </w:rPr>
        <w:t>Središnji državni ured za šport 500.000 kuna.</w:t>
      </w:r>
      <w:r w:rsidRPr="0045564E">
        <w:rPr>
          <w:rFonts w:ascii="Arial" w:hAnsi="Arial" w:cs="Arial"/>
          <w:i/>
          <w:sz w:val="20"/>
          <w:szCs w:val="20"/>
        </w:rPr>
        <w:tab/>
      </w:r>
      <w:r w:rsidRPr="0045564E">
        <w:rPr>
          <w:rFonts w:ascii="Arial" w:hAnsi="Arial" w:cs="Arial"/>
          <w:i/>
          <w:sz w:val="20"/>
          <w:szCs w:val="20"/>
        </w:rPr>
        <w:tab/>
      </w:r>
      <w:r w:rsidRPr="0045564E">
        <w:rPr>
          <w:rFonts w:ascii="Arial" w:hAnsi="Arial" w:cs="Arial"/>
          <w:i/>
          <w:sz w:val="20"/>
          <w:szCs w:val="20"/>
        </w:rPr>
        <w:tab/>
      </w:r>
    </w:p>
    <w:p w:rsidR="00073461" w:rsidRPr="00622AD4" w:rsidRDefault="004E6C1C" w:rsidP="0067435F">
      <w:pPr>
        <w:jc w:val="both"/>
        <w:rPr>
          <w:rFonts w:ascii="Arial" w:hAnsi="Arial" w:cs="Arial"/>
          <w:i/>
          <w:sz w:val="20"/>
          <w:szCs w:val="20"/>
        </w:rPr>
      </w:pPr>
      <w:bookmarkStart w:id="0" w:name="_GoBack"/>
      <w:bookmarkEnd w:id="0"/>
      <w:r w:rsidRPr="0045564E">
        <w:rPr>
          <w:rFonts w:ascii="Arial" w:hAnsi="Arial" w:cs="Arial"/>
          <w:i/>
          <w:color w:val="FF0000"/>
          <w:sz w:val="20"/>
          <w:szCs w:val="20"/>
        </w:rPr>
        <w:tab/>
      </w:r>
      <w:r w:rsidRPr="0045564E">
        <w:rPr>
          <w:rFonts w:ascii="Arial" w:hAnsi="Arial" w:cs="Arial"/>
          <w:i/>
          <w:color w:val="FF0000"/>
          <w:sz w:val="20"/>
          <w:szCs w:val="20"/>
        </w:rPr>
        <w:tab/>
      </w:r>
    </w:p>
    <w:p w:rsidR="0067435F" w:rsidRPr="004E6C1C" w:rsidRDefault="00073461" w:rsidP="0067435F">
      <w:pPr>
        <w:jc w:val="both"/>
        <w:rPr>
          <w:rFonts w:ascii="Arial" w:hAnsi="Arial" w:cs="Arial"/>
          <w:i/>
          <w:sz w:val="20"/>
          <w:szCs w:val="20"/>
        </w:rPr>
      </w:pP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r>
      <w:r>
        <w:rPr>
          <w:rFonts w:ascii="Arial" w:hAnsi="Arial" w:cs="Arial"/>
          <w:i/>
          <w:color w:val="FF0000"/>
          <w:sz w:val="20"/>
          <w:szCs w:val="20"/>
        </w:rPr>
        <w:tab/>
      </w:r>
      <w:r w:rsidR="0008547A" w:rsidRPr="00E438BA">
        <w:rPr>
          <w:rFonts w:ascii="Arial" w:hAnsi="Arial" w:cs="Arial"/>
          <w:i/>
          <w:color w:val="FF0000"/>
          <w:sz w:val="20"/>
          <w:szCs w:val="20"/>
        </w:rPr>
        <w:tab/>
      </w:r>
      <w:r w:rsidR="004E6C1C" w:rsidRPr="004E6C1C">
        <w:rPr>
          <w:rFonts w:ascii="Arial" w:hAnsi="Arial" w:cs="Arial"/>
          <w:i/>
          <w:sz w:val="20"/>
          <w:szCs w:val="20"/>
        </w:rPr>
        <w:t>PROČELNIK UO za FINANCIJE</w:t>
      </w:r>
    </w:p>
    <w:p w:rsidR="004E6C1C" w:rsidRPr="004E6C1C" w:rsidRDefault="004E6C1C" w:rsidP="004E6C1C">
      <w:pPr>
        <w:ind w:left="4248" w:firstLine="708"/>
        <w:jc w:val="both"/>
        <w:rPr>
          <w:rFonts w:ascii="Arial" w:hAnsi="Arial" w:cs="Arial"/>
          <w:b/>
          <w:i/>
          <w:sz w:val="20"/>
          <w:szCs w:val="20"/>
        </w:rPr>
      </w:pPr>
      <w:r w:rsidRPr="004E6C1C">
        <w:rPr>
          <w:rFonts w:ascii="Arial" w:hAnsi="Arial" w:cs="Arial"/>
          <w:i/>
          <w:sz w:val="20"/>
          <w:szCs w:val="20"/>
        </w:rPr>
        <w:t xml:space="preserve">     Ivan Mijolović, </w:t>
      </w:r>
      <w:proofErr w:type="spellStart"/>
      <w:r w:rsidRPr="004E6C1C">
        <w:rPr>
          <w:rFonts w:ascii="Arial" w:hAnsi="Arial" w:cs="Arial"/>
          <w:i/>
          <w:sz w:val="20"/>
          <w:szCs w:val="20"/>
        </w:rPr>
        <w:t>dipl.oec</w:t>
      </w:r>
      <w:proofErr w:type="spellEnd"/>
      <w:r w:rsidRPr="004E6C1C">
        <w:rPr>
          <w:rFonts w:ascii="Arial" w:hAnsi="Arial" w:cs="Arial"/>
          <w:i/>
          <w:sz w:val="20"/>
          <w:szCs w:val="20"/>
        </w:rPr>
        <w:t>.</w:t>
      </w:r>
    </w:p>
    <w:p w:rsidR="0015566E" w:rsidRPr="00E438BA" w:rsidRDefault="0020608B" w:rsidP="0081661A">
      <w:pPr>
        <w:jc w:val="both"/>
        <w:rPr>
          <w:rFonts w:ascii="Arial" w:eastAsia="Times New Roman" w:hAnsi="Arial" w:cs="Arial"/>
          <w:i/>
          <w:color w:val="FF0000"/>
          <w:sz w:val="20"/>
          <w:szCs w:val="20"/>
          <w:lang w:eastAsia="hr-HR"/>
        </w:rPr>
      </w:pPr>
      <w:r w:rsidRPr="00E438BA">
        <w:rPr>
          <w:rFonts w:ascii="Arial" w:eastAsia="Times New Roman" w:hAnsi="Arial" w:cs="Arial"/>
          <w:i/>
          <w:color w:val="FF0000"/>
          <w:sz w:val="20"/>
          <w:szCs w:val="20"/>
          <w:lang w:eastAsia="hr-HR"/>
        </w:rPr>
        <w:t xml:space="preserve"> </w:t>
      </w:r>
    </w:p>
    <w:p w:rsidR="00101E8E" w:rsidRPr="00E438BA" w:rsidRDefault="00101E8E" w:rsidP="0081661A">
      <w:pPr>
        <w:jc w:val="both"/>
        <w:rPr>
          <w:rFonts w:ascii="Arial" w:eastAsia="Times New Roman" w:hAnsi="Arial" w:cs="Arial"/>
          <w:i/>
          <w:color w:val="FF0000"/>
          <w:sz w:val="20"/>
          <w:szCs w:val="20"/>
          <w:lang w:eastAsia="hr-HR"/>
        </w:rPr>
      </w:pPr>
    </w:p>
    <w:p w:rsidR="00101E8E" w:rsidRPr="00E438BA" w:rsidRDefault="00101E8E" w:rsidP="0081661A">
      <w:pPr>
        <w:jc w:val="both"/>
        <w:rPr>
          <w:rFonts w:ascii="Arial" w:eastAsia="Times New Roman" w:hAnsi="Arial" w:cs="Arial"/>
          <w:i/>
          <w:color w:val="FF0000"/>
          <w:sz w:val="20"/>
          <w:szCs w:val="20"/>
          <w:lang w:eastAsia="hr-HR"/>
        </w:rPr>
      </w:pPr>
    </w:p>
    <w:p w:rsidR="00101E8E" w:rsidRPr="00E438BA" w:rsidRDefault="00101E8E" w:rsidP="0081661A">
      <w:pPr>
        <w:jc w:val="both"/>
        <w:rPr>
          <w:rFonts w:ascii="Arial" w:eastAsia="Times New Roman" w:hAnsi="Arial" w:cs="Arial"/>
          <w:i/>
          <w:color w:val="FF0000"/>
          <w:sz w:val="20"/>
          <w:szCs w:val="20"/>
          <w:lang w:eastAsia="hr-HR"/>
        </w:rPr>
      </w:pPr>
    </w:p>
    <w:p w:rsidR="00D81CE6" w:rsidRPr="00E438BA" w:rsidRDefault="00D81CE6" w:rsidP="0081661A">
      <w:pPr>
        <w:jc w:val="both"/>
        <w:rPr>
          <w:rFonts w:ascii="Arial" w:eastAsia="Times New Roman" w:hAnsi="Arial" w:cs="Arial"/>
          <w:i/>
          <w:color w:val="FF0000"/>
          <w:sz w:val="20"/>
          <w:szCs w:val="20"/>
          <w:lang w:eastAsia="hr-HR"/>
        </w:rPr>
      </w:pPr>
    </w:p>
    <w:p w:rsidR="00D81CE6" w:rsidRPr="00E438BA" w:rsidRDefault="00D81CE6" w:rsidP="0081661A">
      <w:pPr>
        <w:jc w:val="both"/>
        <w:rPr>
          <w:rFonts w:ascii="Arial" w:eastAsia="Times New Roman" w:hAnsi="Arial" w:cs="Arial"/>
          <w:i/>
          <w:color w:val="FF0000"/>
          <w:sz w:val="20"/>
          <w:szCs w:val="20"/>
          <w:lang w:eastAsia="hr-HR"/>
        </w:rPr>
      </w:pPr>
    </w:p>
    <w:p w:rsidR="00D81CE6" w:rsidRPr="00E438BA" w:rsidRDefault="00D81CE6" w:rsidP="0081661A">
      <w:pPr>
        <w:jc w:val="both"/>
        <w:rPr>
          <w:rFonts w:ascii="Arial" w:eastAsia="Times New Roman" w:hAnsi="Arial" w:cs="Arial"/>
          <w:i/>
          <w:color w:val="FF0000"/>
          <w:sz w:val="20"/>
          <w:szCs w:val="20"/>
          <w:lang w:eastAsia="hr-HR"/>
        </w:rPr>
      </w:pPr>
    </w:p>
    <w:p w:rsidR="00032CBB" w:rsidRPr="00E438BA" w:rsidRDefault="00032CBB" w:rsidP="0081661A">
      <w:pPr>
        <w:jc w:val="both"/>
        <w:rPr>
          <w:rFonts w:ascii="Arial" w:eastAsia="Times New Roman" w:hAnsi="Arial" w:cs="Arial"/>
          <w:i/>
          <w:color w:val="FF0000"/>
          <w:sz w:val="20"/>
          <w:szCs w:val="20"/>
          <w:lang w:eastAsia="hr-HR"/>
        </w:rPr>
      </w:pPr>
    </w:p>
    <w:p w:rsidR="00032CBB" w:rsidRPr="00E438BA" w:rsidRDefault="00032CBB" w:rsidP="0081661A">
      <w:pPr>
        <w:jc w:val="both"/>
        <w:rPr>
          <w:rFonts w:ascii="Arial" w:eastAsia="Times New Roman" w:hAnsi="Arial" w:cs="Arial"/>
          <w:i/>
          <w:color w:val="FF0000"/>
          <w:sz w:val="20"/>
          <w:szCs w:val="20"/>
          <w:lang w:eastAsia="hr-HR"/>
        </w:rPr>
      </w:pPr>
    </w:p>
    <w:p w:rsidR="00032CBB" w:rsidRPr="00E438BA" w:rsidRDefault="00032CBB" w:rsidP="0081661A">
      <w:pPr>
        <w:jc w:val="both"/>
        <w:rPr>
          <w:rFonts w:ascii="Arial" w:eastAsia="Times New Roman" w:hAnsi="Arial" w:cs="Arial"/>
          <w:i/>
          <w:color w:val="FF0000"/>
          <w:sz w:val="20"/>
          <w:szCs w:val="20"/>
          <w:lang w:eastAsia="hr-HR"/>
        </w:rPr>
      </w:pPr>
    </w:p>
    <w:p w:rsidR="000A275A" w:rsidRPr="00E438BA" w:rsidRDefault="000A275A" w:rsidP="0081661A">
      <w:pPr>
        <w:jc w:val="both"/>
        <w:rPr>
          <w:rFonts w:ascii="Arial" w:hAnsi="Arial" w:cs="Arial"/>
          <w:i/>
          <w:color w:val="FF0000"/>
          <w:sz w:val="20"/>
          <w:szCs w:val="20"/>
        </w:rPr>
      </w:pPr>
    </w:p>
    <w:sectPr w:rsidR="000A275A" w:rsidRPr="00E43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5A"/>
    <w:rsid w:val="0000026E"/>
    <w:rsid w:val="000002CA"/>
    <w:rsid w:val="00003FB0"/>
    <w:rsid w:val="00010B72"/>
    <w:rsid w:val="0001280E"/>
    <w:rsid w:val="00012B6A"/>
    <w:rsid w:val="0001625D"/>
    <w:rsid w:val="000204D6"/>
    <w:rsid w:val="00020B12"/>
    <w:rsid w:val="00025F18"/>
    <w:rsid w:val="00026CAB"/>
    <w:rsid w:val="00031E84"/>
    <w:rsid w:val="00032CBB"/>
    <w:rsid w:val="00034357"/>
    <w:rsid w:val="00036186"/>
    <w:rsid w:val="000363D8"/>
    <w:rsid w:val="00037E46"/>
    <w:rsid w:val="000414AE"/>
    <w:rsid w:val="00042E09"/>
    <w:rsid w:val="000453B8"/>
    <w:rsid w:val="00047D84"/>
    <w:rsid w:val="0005438F"/>
    <w:rsid w:val="00054BF3"/>
    <w:rsid w:val="000602D2"/>
    <w:rsid w:val="000653C2"/>
    <w:rsid w:val="00073461"/>
    <w:rsid w:val="000737DA"/>
    <w:rsid w:val="0007436C"/>
    <w:rsid w:val="000764B9"/>
    <w:rsid w:val="000846FF"/>
    <w:rsid w:val="0008547A"/>
    <w:rsid w:val="000873AA"/>
    <w:rsid w:val="00087916"/>
    <w:rsid w:val="00095BD6"/>
    <w:rsid w:val="000A275A"/>
    <w:rsid w:val="000A5C68"/>
    <w:rsid w:val="000A769D"/>
    <w:rsid w:val="000B20A1"/>
    <w:rsid w:val="000B2BCF"/>
    <w:rsid w:val="000B4EDA"/>
    <w:rsid w:val="000B575B"/>
    <w:rsid w:val="000B6059"/>
    <w:rsid w:val="000C5F8B"/>
    <w:rsid w:val="000C6D5D"/>
    <w:rsid w:val="000D3227"/>
    <w:rsid w:val="000D638B"/>
    <w:rsid w:val="000E2454"/>
    <w:rsid w:val="000E39FC"/>
    <w:rsid w:val="000F3903"/>
    <w:rsid w:val="000F4FEA"/>
    <w:rsid w:val="000F5763"/>
    <w:rsid w:val="000F652B"/>
    <w:rsid w:val="000F781A"/>
    <w:rsid w:val="0010073A"/>
    <w:rsid w:val="001008F1"/>
    <w:rsid w:val="00101E8E"/>
    <w:rsid w:val="00105325"/>
    <w:rsid w:val="001065FD"/>
    <w:rsid w:val="00107A39"/>
    <w:rsid w:val="0011019F"/>
    <w:rsid w:val="0011089F"/>
    <w:rsid w:val="00111B50"/>
    <w:rsid w:val="00115D0C"/>
    <w:rsid w:val="00117FDC"/>
    <w:rsid w:val="00120F17"/>
    <w:rsid w:val="001234D9"/>
    <w:rsid w:val="00124A4A"/>
    <w:rsid w:val="00126C3D"/>
    <w:rsid w:val="00127723"/>
    <w:rsid w:val="001469CC"/>
    <w:rsid w:val="00151AD1"/>
    <w:rsid w:val="001551F2"/>
    <w:rsid w:val="0015566E"/>
    <w:rsid w:val="001567D1"/>
    <w:rsid w:val="001577C1"/>
    <w:rsid w:val="00160CD8"/>
    <w:rsid w:val="00160FAD"/>
    <w:rsid w:val="00163E80"/>
    <w:rsid w:val="001653E6"/>
    <w:rsid w:val="0016555D"/>
    <w:rsid w:val="00166D7F"/>
    <w:rsid w:val="00166FD6"/>
    <w:rsid w:val="001679BE"/>
    <w:rsid w:val="001713AA"/>
    <w:rsid w:val="001818A8"/>
    <w:rsid w:val="00184DBC"/>
    <w:rsid w:val="001856C1"/>
    <w:rsid w:val="00187E5E"/>
    <w:rsid w:val="00190AA5"/>
    <w:rsid w:val="00194572"/>
    <w:rsid w:val="0019551C"/>
    <w:rsid w:val="00195853"/>
    <w:rsid w:val="00196270"/>
    <w:rsid w:val="001A071B"/>
    <w:rsid w:val="001A210E"/>
    <w:rsid w:val="001A2F9A"/>
    <w:rsid w:val="001A3BF9"/>
    <w:rsid w:val="001A4E38"/>
    <w:rsid w:val="001A6B97"/>
    <w:rsid w:val="001B7AB3"/>
    <w:rsid w:val="001C1F37"/>
    <w:rsid w:val="001C258A"/>
    <w:rsid w:val="001C269C"/>
    <w:rsid w:val="001C3EE0"/>
    <w:rsid w:val="001C4D76"/>
    <w:rsid w:val="001D0E0D"/>
    <w:rsid w:val="001D0EDB"/>
    <w:rsid w:val="001D195C"/>
    <w:rsid w:val="001D1B7D"/>
    <w:rsid w:val="001D47F3"/>
    <w:rsid w:val="001D4AE8"/>
    <w:rsid w:val="001D6E08"/>
    <w:rsid w:val="001D74DE"/>
    <w:rsid w:val="001E09F2"/>
    <w:rsid w:val="001F1E47"/>
    <w:rsid w:val="001F4BA6"/>
    <w:rsid w:val="00205955"/>
    <w:rsid w:val="0020608B"/>
    <w:rsid w:val="00206C71"/>
    <w:rsid w:val="0020798A"/>
    <w:rsid w:val="00211047"/>
    <w:rsid w:val="002127A2"/>
    <w:rsid w:val="00214176"/>
    <w:rsid w:val="00224C44"/>
    <w:rsid w:val="00230041"/>
    <w:rsid w:val="00231717"/>
    <w:rsid w:val="0023237A"/>
    <w:rsid w:val="00232C7D"/>
    <w:rsid w:val="00237346"/>
    <w:rsid w:val="00240476"/>
    <w:rsid w:val="002421AA"/>
    <w:rsid w:val="002427F9"/>
    <w:rsid w:val="00242A06"/>
    <w:rsid w:val="00242F8E"/>
    <w:rsid w:val="00244FE1"/>
    <w:rsid w:val="00246E4D"/>
    <w:rsid w:val="002545C2"/>
    <w:rsid w:val="002608CF"/>
    <w:rsid w:val="0026164E"/>
    <w:rsid w:val="00261B03"/>
    <w:rsid w:val="002658E4"/>
    <w:rsid w:val="00267839"/>
    <w:rsid w:val="00271BD6"/>
    <w:rsid w:val="00275303"/>
    <w:rsid w:val="00280207"/>
    <w:rsid w:val="002815C7"/>
    <w:rsid w:val="00281E6A"/>
    <w:rsid w:val="002837C3"/>
    <w:rsid w:val="00284553"/>
    <w:rsid w:val="002859CF"/>
    <w:rsid w:val="00287EEF"/>
    <w:rsid w:val="0029243F"/>
    <w:rsid w:val="00294EBD"/>
    <w:rsid w:val="002A0D67"/>
    <w:rsid w:val="002A1B13"/>
    <w:rsid w:val="002A5718"/>
    <w:rsid w:val="002A705F"/>
    <w:rsid w:val="002B0537"/>
    <w:rsid w:val="002C35D2"/>
    <w:rsid w:val="002C39EC"/>
    <w:rsid w:val="002C58BE"/>
    <w:rsid w:val="002C5A7D"/>
    <w:rsid w:val="002D104D"/>
    <w:rsid w:val="002D4299"/>
    <w:rsid w:val="002D43A8"/>
    <w:rsid w:val="002D43B9"/>
    <w:rsid w:val="002D6C47"/>
    <w:rsid w:val="002E114D"/>
    <w:rsid w:val="002E6E20"/>
    <w:rsid w:val="002F38EE"/>
    <w:rsid w:val="002F4CB6"/>
    <w:rsid w:val="002F7B4F"/>
    <w:rsid w:val="002F7CDE"/>
    <w:rsid w:val="00321692"/>
    <w:rsid w:val="00322143"/>
    <w:rsid w:val="0032559C"/>
    <w:rsid w:val="0032610D"/>
    <w:rsid w:val="00330BDE"/>
    <w:rsid w:val="003320FA"/>
    <w:rsid w:val="00342374"/>
    <w:rsid w:val="003448D2"/>
    <w:rsid w:val="00350128"/>
    <w:rsid w:val="003508CA"/>
    <w:rsid w:val="00350D78"/>
    <w:rsid w:val="00351198"/>
    <w:rsid w:val="003611D8"/>
    <w:rsid w:val="003635AD"/>
    <w:rsid w:val="00363703"/>
    <w:rsid w:val="0036419E"/>
    <w:rsid w:val="003663A1"/>
    <w:rsid w:val="00366E22"/>
    <w:rsid w:val="0037373C"/>
    <w:rsid w:val="00374AC8"/>
    <w:rsid w:val="003769D4"/>
    <w:rsid w:val="00381D89"/>
    <w:rsid w:val="0038221D"/>
    <w:rsid w:val="00384E55"/>
    <w:rsid w:val="00385C37"/>
    <w:rsid w:val="00390E00"/>
    <w:rsid w:val="00392948"/>
    <w:rsid w:val="00394503"/>
    <w:rsid w:val="00395B68"/>
    <w:rsid w:val="003977AC"/>
    <w:rsid w:val="003A07B7"/>
    <w:rsid w:val="003A2982"/>
    <w:rsid w:val="003A516D"/>
    <w:rsid w:val="003A5D19"/>
    <w:rsid w:val="003A5EC6"/>
    <w:rsid w:val="003A6DA2"/>
    <w:rsid w:val="003A78F0"/>
    <w:rsid w:val="003B40AE"/>
    <w:rsid w:val="003C07AA"/>
    <w:rsid w:val="003C2C38"/>
    <w:rsid w:val="003C453B"/>
    <w:rsid w:val="003C6A7F"/>
    <w:rsid w:val="003C7A4C"/>
    <w:rsid w:val="003D4BA8"/>
    <w:rsid w:val="003E0AC8"/>
    <w:rsid w:val="003E6645"/>
    <w:rsid w:val="003F1B61"/>
    <w:rsid w:val="003F3D47"/>
    <w:rsid w:val="003F4781"/>
    <w:rsid w:val="00400C76"/>
    <w:rsid w:val="00403BBC"/>
    <w:rsid w:val="00405690"/>
    <w:rsid w:val="004135FB"/>
    <w:rsid w:val="00413E30"/>
    <w:rsid w:val="00414943"/>
    <w:rsid w:val="00420404"/>
    <w:rsid w:val="00420786"/>
    <w:rsid w:val="00422A4C"/>
    <w:rsid w:val="00422FA3"/>
    <w:rsid w:val="00424123"/>
    <w:rsid w:val="00430E49"/>
    <w:rsid w:val="004325FC"/>
    <w:rsid w:val="00432E4C"/>
    <w:rsid w:val="00434416"/>
    <w:rsid w:val="00450BDD"/>
    <w:rsid w:val="0045185C"/>
    <w:rsid w:val="00453AF7"/>
    <w:rsid w:val="00457408"/>
    <w:rsid w:val="00461CD8"/>
    <w:rsid w:val="00462DA6"/>
    <w:rsid w:val="0046418F"/>
    <w:rsid w:val="004702B8"/>
    <w:rsid w:val="0047201C"/>
    <w:rsid w:val="00474A51"/>
    <w:rsid w:val="004773D6"/>
    <w:rsid w:val="00480157"/>
    <w:rsid w:val="00483CDB"/>
    <w:rsid w:val="00483E37"/>
    <w:rsid w:val="004845AE"/>
    <w:rsid w:val="00484C8E"/>
    <w:rsid w:val="00492ACF"/>
    <w:rsid w:val="00494E8E"/>
    <w:rsid w:val="0049525E"/>
    <w:rsid w:val="004953E5"/>
    <w:rsid w:val="004959FB"/>
    <w:rsid w:val="00496C02"/>
    <w:rsid w:val="004A18CD"/>
    <w:rsid w:val="004A60B7"/>
    <w:rsid w:val="004A699E"/>
    <w:rsid w:val="004B42AC"/>
    <w:rsid w:val="004C1B93"/>
    <w:rsid w:val="004C3063"/>
    <w:rsid w:val="004C3C49"/>
    <w:rsid w:val="004C5D26"/>
    <w:rsid w:val="004D27E9"/>
    <w:rsid w:val="004D5C8E"/>
    <w:rsid w:val="004E6C1C"/>
    <w:rsid w:val="004F21B0"/>
    <w:rsid w:val="004F4997"/>
    <w:rsid w:val="004F5186"/>
    <w:rsid w:val="00500030"/>
    <w:rsid w:val="005002C0"/>
    <w:rsid w:val="00500F6A"/>
    <w:rsid w:val="005021DA"/>
    <w:rsid w:val="005043C3"/>
    <w:rsid w:val="00513BA5"/>
    <w:rsid w:val="00514F50"/>
    <w:rsid w:val="005202E8"/>
    <w:rsid w:val="00521F7D"/>
    <w:rsid w:val="00527373"/>
    <w:rsid w:val="00530635"/>
    <w:rsid w:val="00530795"/>
    <w:rsid w:val="00533824"/>
    <w:rsid w:val="00534420"/>
    <w:rsid w:val="00535E0F"/>
    <w:rsid w:val="00537B29"/>
    <w:rsid w:val="005424F2"/>
    <w:rsid w:val="00542DE4"/>
    <w:rsid w:val="005438E0"/>
    <w:rsid w:val="00550C77"/>
    <w:rsid w:val="00552FA3"/>
    <w:rsid w:val="00553D26"/>
    <w:rsid w:val="00555E86"/>
    <w:rsid w:val="00566E49"/>
    <w:rsid w:val="005676BA"/>
    <w:rsid w:val="00571FC5"/>
    <w:rsid w:val="005722C9"/>
    <w:rsid w:val="0057620D"/>
    <w:rsid w:val="00581EAA"/>
    <w:rsid w:val="00585E98"/>
    <w:rsid w:val="00586418"/>
    <w:rsid w:val="0059056A"/>
    <w:rsid w:val="00591C67"/>
    <w:rsid w:val="005949A4"/>
    <w:rsid w:val="00595387"/>
    <w:rsid w:val="005A23CD"/>
    <w:rsid w:val="005A29BB"/>
    <w:rsid w:val="005A3377"/>
    <w:rsid w:val="005A357E"/>
    <w:rsid w:val="005A41C0"/>
    <w:rsid w:val="005A54A8"/>
    <w:rsid w:val="005B29A2"/>
    <w:rsid w:val="005B2E20"/>
    <w:rsid w:val="005B4686"/>
    <w:rsid w:val="005B53CC"/>
    <w:rsid w:val="005B54F4"/>
    <w:rsid w:val="005C796D"/>
    <w:rsid w:val="005D0E97"/>
    <w:rsid w:val="005D19CC"/>
    <w:rsid w:val="005D2759"/>
    <w:rsid w:val="005D3B70"/>
    <w:rsid w:val="005D55C5"/>
    <w:rsid w:val="005D5A0F"/>
    <w:rsid w:val="005D6A67"/>
    <w:rsid w:val="005D7CDF"/>
    <w:rsid w:val="005E0EA9"/>
    <w:rsid w:val="005E1C0A"/>
    <w:rsid w:val="0060641D"/>
    <w:rsid w:val="006064B0"/>
    <w:rsid w:val="00610FC5"/>
    <w:rsid w:val="00612875"/>
    <w:rsid w:val="00621003"/>
    <w:rsid w:val="00621191"/>
    <w:rsid w:val="00621D5C"/>
    <w:rsid w:val="00622AD4"/>
    <w:rsid w:val="0062588B"/>
    <w:rsid w:val="00625FA9"/>
    <w:rsid w:val="00626F5E"/>
    <w:rsid w:val="00630012"/>
    <w:rsid w:val="00635176"/>
    <w:rsid w:val="0063608C"/>
    <w:rsid w:val="00640B00"/>
    <w:rsid w:val="00642673"/>
    <w:rsid w:val="006540C9"/>
    <w:rsid w:val="00655036"/>
    <w:rsid w:val="006556BA"/>
    <w:rsid w:val="00656E4A"/>
    <w:rsid w:val="00656FA7"/>
    <w:rsid w:val="006600BA"/>
    <w:rsid w:val="00663515"/>
    <w:rsid w:val="006677E5"/>
    <w:rsid w:val="006678EF"/>
    <w:rsid w:val="00671E65"/>
    <w:rsid w:val="0067435F"/>
    <w:rsid w:val="00682532"/>
    <w:rsid w:val="00682A2F"/>
    <w:rsid w:val="0068406A"/>
    <w:rsid w:val="00684268"/>
    <w:rsid w:val="00687CAD"/>
    <w:rsid w:val="00690824"/>
    <w:rsid w:val="00691CA0"/>
    <w:rsid w:val="00692824"/>
    <w:rsid w:val="006967FF"/>
    <w:rsid w:val="006968F2"/>
    <w:rsid w:val="006A078C"/>
    <w:rsid w:val="006A22CB"/>
    <w:rsid w:val="006B1A19"/>
    <w:rsid w:val="006C1D2E"/>
    <w:rsid w:val="006C3AA6"/>
    <w:rsid w:val="006D005D"/>
    <w:rsid w:val="006D015F"/>
    <w:rsid w:val="006D046A"/>
    <w:rsid w:val="006D5FB6"/>
    <w:rsid w:val="006D62F6"/>
    <w:rsid w:val="006E3585"/>
    <w:rsid w:val="006E782E"/>
    <w:rsid w:val="006F0221"/>
    <w:rsid w:val="00700CF1"/>
    <w:rsid w:val="0070136D"/>
    <w:rsid w:val="007050CD"/>
    <w:rsid w:val="00706B97"/>
    <w:rsid w:val="00713116"/>
    <w:rsid w:val="00714225"/>
    <w:rsid w:val="007238AD"/>
    <w:rsid w:val="007241C2"/>
    <w:rsid w:val="007271F2"/>
    <w:rsid w:val="0072761D"/>
    <w:rsid w:val="00732062"/>
    <w:rsid w:val="00732B95"/>
    <w:rsid w:val="0073715C"/>
    <w:rsid w:val="00741686"/>
    <w:rsid w:val="00746FFB"/>
    <w:rsid w:val="0075245B"/>
    <w:rsid w:val="007572D6"/>
    <w:rsid w:val="0076058B"/>
    <w:rsid w:val="00760CD3"/>
    <w:rsid w:val="00761A43"/>
    <w:rsid w:val="00771555"/>
    <w:rsid w:val="00774524"/>
    <w:rsid w:val="00774D9C"/>
    <w:rsid w:val="0077646A"/>
    <w:rsid w:val="00781FA6"/>
    <w:rsid w:val="0078272D"/>
    <w:rsid w:val="00793193"/>
    <w:rsid w:val="00796B49"/>
    <w:rsid w:val="007A4B59"/>
    <w:rsid w:val="007B06D5"/>
    <w:rsid w:val="007B59C6"/>
    <w:rsid w:val="007C0F16"/>
    <w:rsid w:val="007C161D"/>
    <w:rsid w:val="007C2162"/>
    <w:rsid w:val="007C401B"/>
    <w:rsid w:val="007D3CD6"/>
    <w:rsid w:val="007D4CE8"/>
    <w:rsid w:val="007D5453"/>
    <w:rsid w:val="007D7C70"/>
    <w:rsid w:val="007E200E"/>
    <w:rsid w:val="007E3563"/>
    <w:rsid w:val="007E4572"/>
    <w:rsid w:val="007E6F6B"/>
    <w:rsid w:val="007F4128"/>
    <w:rsid w:val="007F6CCA"/>
    <w:rsid w:val="008028C3"/>
    <w:rsid w:val="008031FB"/>
    <w:rsid w:val="008061B3"/>
    <w:rsid w:val="008105C2"/>
    <w:rsid w:val="0081244E"/>
    <w:rsid w:val="00814C42"/>
    <w:rsid w:val="0081661A"/>
    <w:rsid w:val="00821BB6"/>
    <w:rsid w:val="008231ED"/>
    <w:rsid w:val="0082511B"/>
    <w:rsid w:val="00825D2A"/>
    <w:rsid w:val="0082684D"/>
    <w:rsid w:val="008366EE"/>
    <w:rsid w:val="008464F3"/>
    <w:rsid w:val="0084708E"/>
    <w:rsid w:val="008476FE"/>
    <w:rsid w:val="00853266"/>
    <w:rsid w:val="00853F91"/>
    <w:rsid w:val="00856CED"/>
    <w:rsid w:val="00860844"/>
    <w:rsid w:val="008718F9"/>
    <w:rsid w:val="008735A1"/>
    <w:rsid w:val="00877245"/>
    <w:rsid w:val="0088084F"/>
    <w:rsid w:val="00880B49"/>
    <w:rsid w:val="00882D49"/>
    <w:rsid w:val="00884EF0"/>
    <w:rsid w:val="00893A62"/>
    <w:rsid w:val="008958AE"/>
    <w:rsid w:val="008963B5"/>
    <w:rsid w:val="008A75C5"/>
    <w:rsid w:val="008B401B"/>
    <w:rsid w:val="008B5F18"/>
    <w:rsid w:val="008B70B5"/>
    <w:rsid w:val="008B79D5"/>
    <w:rsid w:val="008C25A9"/>
    <w:rsid w:val="008C59E4"/>
    <w:rsid w:val="008C7252"/>
    <w:rsid w:val="008C7782"/>
    <w:rsid w:val="008D0A01"/>
    <w:rsid w:val="008D10B7"/>
    <w:rsid w:val="008D24B4"/>
    <w:rsid w:val="008D2EB6"/>
    <w:rsid w:val="008D6A9F"/>
    <w:rsid w:val="008E0DC5"/>
    <w:rsid w:val="008E2664"/>
    <w:rsid w:val="008E4786"/>
    <w:rsid w:val="008F09E8"/>
    <w:rsid w:val="008F1037"/>
    <w:rsid w:val="008F6C4D"/>
    <w:rsid w:val="009110F8"/>
    <w:rsid w:val="00915040"/>
    <w:rsid w:val="00915949"/>
    <w:rsid w:val="0091756D"/>
    <w:rsid w:val="00920B11"/>
    <w:rsid w:val="00921BB9"/>
    <w:rsid w:val="00924C3C"/>
    <w:rsid w:val="00926F3B"/>
    <w:rsid w:val="0093481A"/>
    <w:rsid w:val="00935A86"/>
    <w:rsid w:val="00936BDC"/>
    <w:rsid w:val="00937F6E"/>
    <w:rsid w:val="00940027"/>
    <w:rsid w:val="00944054"/>
    <w:rsid w:val="0094415E"/>
    <w:rsid w:val="00950D9B"/>
    <w:rsid w:val="00951476"/>
    <w:rsid w:val="00951F57"/>
    <w:rsid w:val="00956D6D"/>
    <w:rsid w:val="00957403"/>
    <w:rsid w:val="00957843"/>
    <w:rsid w:val="009608B8"/>
    <w:rsid w:val="009618A7"/>
    <w:rsid w:val="009635C8"/>
    <w:rsid w:val="00964BF3"/>
    <w:rsid w:val="009654CB"/>
    <w:rsid w:val="00966BEF"/>
    <w:rsid w:val="0097051C"/>
    <w:rsid w:val="00971B63"/>
    <w:rsid w:val="00975B47"/>
    <w:rsid w:val="00985878"/>
    <w:rsid w:val="0099619D"/>
    <w:rsid w:val="009A1F23"/>
    <w:rsid w:val="009A63FD"/>
    <w:rsid w:val="009B3A86"/>
    <w:rsid w:val="009C0F0B"/>
    <w:rsid w:val="009C23CF"/>
    <w:rsid w:val="009C2D1B"/>
    <w:rsid w:val="009C7678"/>
    <w:rsid w:val="009D03D2"/>
    <w:rsid w:val="009D5D4D"/>
    <w:rsid w:val="009D635B"/>
    <w:rsid w:val="009D6498"/>
    <w:rsid w:val="009D7FC4"/>
    <w:rsid w:val="009E4EBD"/>
    <w:rsid w:val="009E4FBF"/>
    <w:rsid w:val="009E5DED"/>
    <w:rsid w:val="009F2E48"/>
    <w:rsid w:val="009F3FF7"/>
    <w:rsid w:val="009F52D1"/>
    <w:rsid w:val="00A020B7"/>
    <w:rsid w:val="00A02C4F"/>
    <w:rsid w:val="00A03E12"/>
    <w:rsid w:val="00A04EE5"/>
    <w:rsid w:val="00A06065"/>
    <w:rsid w:val="00A07943"/>
    <w:rsid w:val="00A10701"/>
    <w:rsid w:val="00A14391"/>
    <w:rsid w:val="00A25538"/>
    <w:rsid w:val="00A25936"/>
    <w:rsid w:val="00A301E7"/>
    <w:rsid w:val="00A3073B"/>
    <w:rsid w:val="00A35520"/>
    <w:rsid w:val="00A35BF0"/>
    <w:rsid w:val="00A40E76"/>
    <w:rsid w:val="00A41763"/>
    <w:rsid w:val="00A437A5"/>
    <w:rsid w:val="00A5344C"/>
    <w:rsid w:val="00A607C0"/>
    <w:rsid w:val="00A6159C"/>
    <w:rsid w:val="00A644F5"/>
    <w:rsid w:val="00A66541"/>
    <w:rsid w:val="00A66A98"/>
    <w:rsid w:val="00A86C1A"/>
    <w:rsid w:val="00A916EE"/>
    <w:rsid w:val="00A94A77"/>
    <w:rsid w:val="00A95085"/>
    <w:rsid w:val="00A964DA"/>
    <w:rsid w:val="00A9704F"/>
    <w:rsid w:val="00AA28FB"/>
    <w:rsid w:val="00AA71A3"/>
    <w:rsid w:val="00AB019A"/>
    <w:rsid w:val="00AB02F0"/>
    <w:rsid w:val="00AC153D"/>
    <w:rsid w:val="00AC2115"/>
    <w:rsid w:val="00AC429A"/>
    <w:rsid w:val="00AC5977"/>
    <w:rsid w:val="00AC6D1B"/>
    <w:rsid w:val="00AC7412"/>
    <w:rsid w:val="00AD0049"/>
    <w:rsid w:val="00AD13CA"/>
    <w:rsid w:val="00AD1411"/>
    <w:rsid w:val="00AD44BD"/>
    <w:rsid w:val="00AE2BC2"/>
    <w:rsid w:val="00AE4F9D"/>
    <w:rsid w:val="00AF2B22"/>
    <w:rsid w:val="00B00990"/>
    <w:rsid w:val="00B021D6"/>
    <w:rsid w:val="00B045C0"/>
    <w:rsid w:val="00B0480E"/>
    <w:rsid w:val="00B108A3"/>
    <w:rsid w:val="00B1296C"/>
    <w:rsid w:val="00B15427"/>
    <w:rsid w:val="00B2061C"/>
    <w:rsid w:val="00B20963"/>
    <w:rsid w:val="00B2203A"/>
    <w:rsid w:val="00B2442D"/>
    <w:rsid w:val="00B321BF"/>
    <w:rsid w:val="00B360FB"/>
    <w:rsid w:val="00B363EF"/>
    <w:rsid w:val="00B42D1C"/>
    <w:rsid w:val="00B44DE4"/>
    <w:rsid w:val="00B455F4"/>
    <w:rsid w:val="00B51334"/>
    <w:rsid w:val="00B51496"/>
    <w:rsid w:val="00B520A3"/>
    <w:rsid w:val="00B56000"/>
    <w:rsid w:val="00B575FF"/>
    <w:rsid w:val="00B61618"/>
    <w:rsid w:val="00B63F3C"/>
    <w:rsid w:val="00B660B0"/>
    <w:rsid w:val="00B856D3"/>
    <w:rsid w:val="00B8778C"/>
    <w:rsid w:val="00B90404"/>
    <w:rsid w:val="00B9073E"/>
    <w:rsid w:val="00B91A23"/>
    <w:rsid w:val="00B93701"/>
    <w:rsid w:val="00B95951"/>
    <w:rsid w:val="00BA1324"/>
    <w:rsid w:val="00BA4866"/>
    <w:rsid w:val="00BA7F71"/>
    <w:rsid w:val="00BB0D9B"/>
    <w:rsid w:val="00BB39D3"/>
    <w:rsid w:val="00BB7FAC"/>
    <w:rsid w:val="00BC10D3"/>
    <w:rsid w:val="00BC30A9"/>
    <w:rsid w:val="00BC6D18"/>
    <w:rsid w:val="00BD1D9E"/>
    <w:rsid w:val="00BD530C"/>
    <w:rsid w:val="00BD56EE"/>
    <w:rsid w:val="00BD6002"/>
    <w:rsid w:val="00BD7EEA"/>
    <w:rsid w:val="00BE13A9"/>
    <w:rsid w:val="00BE3830"/>
    <w:rsid w:val="00BE4F6A"/>
    <w:rsid w:val="00BE67D4"/>
    <w:rsid w:val="00BF0588"/>
    <w:rsid w:val="00BF28FD"/>
    <w:rsid w:val="00C01855"/>
    <w:rsid w:val="00C02B05"/>
    <w:rsid w:val="00C04FB0"/>
    <w:rsid w:val="00C05F39"/>
    <w:rsid w:val="00C0618F"/>
    <w:rsid w:val="00C1018C"/>
    <w:rsid w:val="00C16EE3"/>
    <w:rsid w:val="00C22D8C"/>
    <w:rsid w:val="00C25091"/>
    <w:rsid w:val="00C254E1"/>
    <w:rsid w:val="00C2561C"/>
    <w:rsid w:val="00C30651"/>
    <w:rsid w:val="00C30B8C"/>
    <w:rsid w:val="00C35B67"/>
    <w:rsid w:val="00C36A5D"/>
    <w:rsid w:val="00C44EFC"/>
    <w:rsid w:val="00C52152"/>
    <w:rsid w:val="00C53358"/>
    <w:rsid w:val="00C53761"/>
    <w:rsid w:val="00C54EC4"/>
    <w:rsid w:val="00C57B13"/>
    <w:rsid w:val="00C6062F"/>
    <w:rsid w:val="00C62A73"/>
    <w:rsid w:val="00C62D58"/>
    <w:rsid w:val="00C63156"/>
    <w:rsid w:val="00C6566A"/>
    <w:rsid w:val="00C65FFB"/>
    <w:rsid w:val="00C835EE"/>
    <w:rsid w:val="00C846F8"/>
    <w:rsid w:val="00C86801"/>
    <w:rsid w:val="00C90168"/>
    <w:rsid w:val="00C93855"/>
    <w:rsid w:val="00C96024"/>
    <w:rsid w:val="00CA4DD1"/>
    <w:rsid w:val="00CB2BAD"/>
    <w:rsid w:val="00CB3ACD"/>
    <w:rsid w:val="00CB3F99"/>
    <w:rsid w:val="00CB71C6"/>
    <w:rsid w:val="00CC0151"/>
    <w:rsid w:val="00CC1620"/>
    <w:rsid w:val="00CC19D7"/>
    <w:rsid w:val="00CC4B48"/>
    <w:rsid w:val="00CD4725"/>
    <w:rsid w:val="00CD7941"/>
    <w:rsid w:val="00CE3344"/>
    <w:rsid w:val="00CE34B1"/>
    <w:rsid w:val="00CE3AD4"/>
    <w:rsid w:val="00CE4696"/>
    <w:rsid w:val="00CE50EC"/>
    <w:rsid w:val="00CF717E"/>
    <w:rsid w:val="00CF74C9"/>
    <w:rsid w:val="00D001FE"/>
    <w:rsid w:val="00D02D81"/>
    <w:rsid w:val="00D05C95"/>
    <w:rsid w:val="00D068E2"/>
    <w:rsid w:val="00D141A3"/>
    <w:rsid w:val="00D14D72"/>
    <w:rsid w:val="00D14FD6"/>
    <w:rsid w:val="00D15A4D"/>
    <w:rsid w:val="00D1604F"/>
    <w:rsid w:val="00D173BF"/>
    <w:rsid w:val="00D2250B"/>
    <w:rsid w:val="00D2671A"/>
    <w:rsid w:val="00D27DDF"/>
    <w:rsid w:val="00D30AF2"/>
    <w:rsid w:val="00D31361"/>
    <w:rsid w:val="00D34A5E"/>
    <w:rsid w:val="00D35093"/>
    <w:rsid w:val="00D52CF6"/>
    <w:rsid w:val="00D53E58"/>
    <w:rsid w:val="00D544F8"/>
    <w:rsid w:val="00D5533F"/>
    <w:rsid w:val="00D5786B"/>
    <w:rsid w:val="00D62442"/>
    <w:rsid w:val="00D644A1"/>
    <w:rsid w:val="00D64B41"/>
    <w:rsid w:val="00D674E3"/>
    <w:rsid w:val="00D67796"/>
    <w:rsid w:val="00D73E90"/>
    <w:rsid w:val="00D81CE6"/>
    <w:rsid w:val="00D82F74"/>
    <w:rsid w:val="00D85C7E"/>
    <w:rsid w:val="00D905FF"/>
    <w:rsid w:val="00D925AE"/>
    <w:rsid w:val="00D93044"/>
    <w:rsid w:val="00D93190"/>
    <w:rsid w:val="00D961E0"/>
    <w:rsid w:val="00D97518"/>
    <w:rsid w:val="00DA4C54"/>
    <w:rsid w:val="00DB03D4"/>
    <w:rsid w:val="00DB19FA"/>
    <w:rsid w:val="00DB6CE5"/>
    <w:rsid w:val="00DB6DE6"/>
    <w:rsid w:val="00DB6E48"/>
    <w:rsid w:val="00DC0EEB"/>
    <w:rsid w:val="00DC1E6D"/>
    <w:rsid w:val="00DC316E"/>
    <w:rsid w:val="00DC31E1"/>
    <w:rsid w:val="00DC3282"/>
    <w:rsid w:val="00DC7CFF"/>
    <w:rsid w:val="00DD19E2"/>
    <w:rsid w:val="00DD2972"/>
    <w:rsid w:val="00DD2CB9"/>
    <w:rsid w:val="00DD3784"/>
    <w:rsid w:val="00DD4E86"/>
    <w:rsid w:val="00DE24E1"/>
    <w:rsid w:val="00DE3F78"/>
    <w:rsid w:val="00DE48B7"/>
    <w:rsid w:val="00DE5985"/>
    <w:rsid w:val="00DF6BF5"/>
    <w:rsid w:val="00E06BE6"/>
    <w:rsid w:val="00E11938"/>
    <w:rsid w:val="00E1445B"/>
    <w:rsid w:val="00E15011"/>
    <w:rsid w:val="00E15168"/>
    <w:rsid w:val="00E218E6"/>
    <w:rsid w:val="00E22546"/>
    <w:rsid w:val="00E227F3"/>
    <w:rsid w:val="00E25FB7"/>
    <w:rsid w:val="00E2604A"/>
    <w:rsid w:val="00E321C9"/>
    <w:rsid w:val="00E335D6"/>
    <w:rsid w:val="00E33F48"/>
    <w:rsid w:val="00E36545"/>
    <w:rsid w:val="00E42FD1"/>
    <w:rsid w:val="00E438BA"/>
    <w:rsid w:val="00E46A2D"/>
    <w:rsid w:val="00E523E3"/>
    <w:rsid w:val="00E54576"/>
    <w:rsid w:val="00E54579"/>
    <w:rsid w:val="00E57539"/>
    <w:rsid w:val="00E659C4"/>
    <w:rsid w:val="00E66306"/>
    <w:rsid w:val="00E66CCC"/>
    <w:rsid w:val="00E7010D"/>
    <w:rsid w:val="00E774E5"/>
    <w:rsid w:val="00E80099"/>
    <w:rsid w:val="00E81053"/>
    <w:rsid w:val="00E812E5"/>
    <w:rsid w:val="00E8188E"/>
    <w:rsid w:val="00E82484"/>
    <w:rsid w:val="00E8467D"/>
    <w:rsid w:val="00E85D67"/>
    <w:rsid w:val="00E86B06"/>
    <w:rsid w:val="00E87F2F"/>
    <w:rsid w:val="00E919A3"/>
    <w:rsid w:val="00E920F0"/>
    <w:rsid w:val="00E948D4"/>
    <w:rsid w:val="00E95173"/>
    <w:rsid w:val="00EA433A"/>
    <w:rsid w:val="00EA7213"/>
    <w:rsid w:val="00EB1DF3"/>
    <w:rsid w:val="00EB41E7"/>
    <w:rsid w:val="00EB4858"/>
    <w:rsid w:val="00EC1FAB"/>
    <w:rsid w:val="00EC5C85"/>
    <w:rsid w:val="00ED56C2"/>
    <w:rsid w:val="00ED5EDE"/>
    <w:rsid w:val="00ED6CFB"/>
    <w:rsid w:val="00EE0F3B"/>
    <w:rsid w:val="00EE79D0"/>
    <w:rsid w:val="00EF1047"/>
    <w:rsid w:val="00EF50BD"/>
    <w:rsid w:val="00F011A8"/>
    <w:rsid w:val="00F06BC1"/>
    <w:rsid w:val="00F12121"/>
    <w:rsid w:val="00F12328"/>
    <w:rsid w:val="00F1278B"/>
    <w:rsid w:val="00F1401D"/>
    <w:rsid w:val="00F16893"/>
    <w:rsid w:val="00F173F2"/>
    <w:rsid w:val="00F1788F"/>
    <w:rsid w:val="00F34376"/>
    <w:rsid w:val="00F3510E"/>
    <w:rsid w:val="00F43ABA"/>
    <w:rsid w:val="00F471CE"/>
    <w:rsid w:val="00F526EA"/>
    <w:rsid w:val="00F62A40"/>
    <w:rsid w:val="00F635E7"/>
    <w:rsid w:val="00F64BBF"/>
    <w:rsid w:val="00F6708E"/>
    <w:rsid w:val="00F675BD"/>
    <w:rsid w:val="00F711DF"/>
    <w:rsid w:val="00F71768"/>
    <w:rsid w:val="00F7215D"/>
    <w:rsid w:val="00F74690"/>
    <w:rsid w:val="00F76D12"/>
    <w:rsid w:val="00F80C60"/>
    <w:rsid w:val="00F81C34"/>
    <w:rsid w:val="00F82C93"/>
    <w:rsid w:val="00F84A90"/>
    <w:rsid w:val="00F91EB5"/>
    <w:rsid w:val="00F91F09"/>
    <w:rsid w:val="00F92AB2"/>
    <w:rsid w:val="00F972BA"/>
    <w:rsid w:val="00F97F5E"/>
    <w:rsid w:val="00FA0C9F"/>
    <w:rsid w:val="00FB1319"/>
    <w:rsid w:val="00FB27BA"/>
    <w:rsid w:val="00FB4E8B"/>
    <w:rsid w:val="00FB7095"/>
    <w:rsid w:val="00FC1660"/>
    <w:rsid w:val="00FC1A98"/>
    <w:rsid w:val="00FC1BD4"/>
    <w:rsid w:val="00FC55E9"/>
    <w:rsid w:val="00FC66FD"/>
    <w:rsid w:val="00FD0C6A"/>
    <w:rsid w:val="00FD45AF"/>
    <w:rsid w:val="00FD4F0B"/>
    <w:rsid w:val="00FE510E"/>
    <w:rsid w:val="00FE6CB5"/>
    <w:rsid w:val="00FE6ECF"/>
    <w:rsid w:val="00FF346C"/>
    <w:rsid w:val="00FF6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36E63-44F3-46A4-9BA7-DDA81AF1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735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35A1"/>
    <w:rPr>
      <w:rFonts w:ascii="Tahoma" w:hAnsi="Tahoma" w:cs="Tahoma"/>
      <w:sz w:val="16"/>
      <w:szCs w:val="16"/>
    </w:rPr>
  </w:style>
  <w:style w:type="table" w:styleId="Reetkatablice">
    <w:name w:val="Table Grid"/>
    <w:basedOn w:val="Obinatablica"/>
    <w:uiPriority w:val="59"/>
    <w:rsid w:val="009D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2610D"/>
    <w:pPr>
      <w:spacing w:after="0" w:line="240" w:lineRule="auto"/>
    </w:pPr>
  </w:style>
  <w:style w:type="paragraph" w:styleId="Obinitekst">
    <w:name w:val="Plain Text"/>
    <w:basedOn w:val="Normal"/>
    <w:link w:val="ObinitekstChar"/>
    <w:uiPriority w:val="99"/>
    <w:unhideWhenUsed/>
    <w:rsid w:val="00B360F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B360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691">
      <w:bodyDiv w:val="1"/>
      <w:marLeft w:val="0"/>
      <w:marRight w:val="0"/>
      <w:marTop w:val="0"/>
      <w:marBottom w:val="0"/>
      <w:divBdr>
        <w:top w:val="none" w:sz="0" w:space="0" w:color="auto"/>
        <w:left w:val="none" w:sz="0" w:space="0" w:color="auto"/>
        <w:bottom w:val="none" w:sz="0" w:space="0" w:color="auto"/>
        <w:right w:val="none" w:sz="0" w:space="0" w:color="auto"/>
      </w:divBdr>
    </w:div>
    <w:div w:id="62148383">
      <w:bodyDiv w:val="1"/>
      <w:marLeft w:val="0"/>
      <w:marRight w:val="0"/>
      <w:marTop w:val="0"/>
      <w:marBottom w:val="0"/>
      <w:divBdr>
        <w:top w:val="none" w:sz="0" w:space="0" w:color="auto"/>
        <w:left w:val="none" w:sz="0" w:space="0" w:color="auto"/>
        <w:bottom w:val="none" w:sz="0" w:space="0" w:color="auto"/>
        <w:right w:val="none" w:sz="0" w:space="0" w:color="auto"/>
      </w:divBdr>
    </w:div>
    <w:div w:id="161166988">
      <w:bodyDiv w:val="1"/>
      <w:marLeft w:val="0"/>
      <w:marRight w:val="0"/>
      <w:marTop w:val="0"/>
      <w:marBottom w:val="0"/>
      <w:divBdr>
        <w:top w:val="none" w:sz="0" w:space="0" w:color="auto"/>
        <w:left w:val="none" w:sz="0" w:space="0" w:color="auto"/>
        <w:bottom w:val="none" w:sz="0" w:space="0" w:color="auto"/>
        <w:right w:val="none" w:sz="0" w:space="0" w:color="auto"/>
      </w:divBdr>
    </w:div>
    <w:div w:id="240675635">
      <w:bodyDiv w:val="1"/>
      <w:marLeft w:val="0"/>
      <w:marRight w:val="0"/>
      <w:marTop w:val="0"/>
      <w:marBottom w:val="0"/>
      <w:divBdr>
        <w:top w:val="none" w:sz="0" w:space="0" w:color="auto"/>
        <w:left w:val="none" w:sz="0" w:space="0" w:color="auto"/>
        <w:bottom w:val="none" w:sz="0" w:space="0" w:color="auto"/>
        <w:right w:val="none" w:sz="0" w:space="0" w:color="auto"/>
      </w:divBdr>
    </w:div>
    <w:div w:id="287400413">
      <w:bodyDiv w:val="1"/>
      <w:marLeft w:val="0"/>
      <w:marRight w:val="0"/>
      <w:marTop w:val="0"/>
      <w:marBottom w:val="0"/>
      <w:divBdr>
        <w:top w:val="none" w:sz="0" w:space="0" w:color="auto"/>
        <w:left w:val="none" w:sz="0" w:space="0" w:color="auto"/>
        <w:bottom w:val="none" w:sz="0" w:space="0" w:color="auto"/>
        <w:right w:val="none" w:sz="0" w:space="0" w:color="auto"/>
      </w:divBdr>
    </w:div>
    <w:div w:id="377125305">
      <w:bodyDiv w:val="1"/>
      <w:marLeft w:val="0"/>
      <w:marRight w:val="0"/>
      <w:marTop w:val="0"/>
      <w:marBottom w:val="0"/>
      <w:divBdr>
        <w:top w:val="none" w:sz="0" w:space="0" w:color="auto"/>
        <w:left w:val="none" w:sz="0" w:space="0" w:color="auto"/>
        <w:bottom w:val="none" w:sz="0" w:space="0" w:color="auto"/>
        <w:right w:val="none" w:sz="0" w:space="0" w:color="auto"/>
      </w:divBdr>
    </w:div>
    <w:div w:id="422073204">
      <w:bodyDiv w:val="1"/>
      <w:marLeft w:val="0"/>
      <w:marRight w:val="0"/>
      <w:marTop w:val="0"/>
      <w:marBottom w:val="0"/>
      <w:divBdr>
        <w:top w:val="none" w:sz="0" w:space="0" w:color="auto"/>
        <w:left w:val="none" w:sz="0" w:space="0" w:color="auto"/>
        <w:bottom w:val="none" w:sz="0" w:space="0" w:color="auto"/>
        <w:right w:val="none" w:sz="0" w:space="0" w:color="auto"/>
      </w:divBdr>
    </w:div>
    <w:div w:id="437650460">
      <w:bodyDiv w:val="1"/>
      <w:marLeft w:val="0"/>
      <w:marRight w:val="0"/>
      <w:marTop w:val="0"/>
      <w:marBottom w:val="0"/>
      <w:divBdr>
        <w:top w:val="none" w:sz="0" w:space="0" w:color="auto"/>
        <w:left w:val="none" w:sz="0" w:space="0" w:color="auto"/>
        <w:bottom w:val="none" w:sz="0" w:space="0" w:color="auto"/>
        <w:right w:val="none" w:sz="0" w:space="0" w:color="auto"/>
      </w:divBdr>
    </w:div>
    <w:div w:id="533886039">
      <w:bodyDiv w:val="1"/>
      <w:marLeft w:val="0"/>
      <w:marRight w:val="0"/>
      <w:marTop w:val="0"/>
      <w:marBottom w:val="0"/>
      <w:divBdr>
        <w:top w:val="none" w:sz="0" w:space="0" w:color="auto"/>
        <w:left w:val="none" w:sz="0" w:space="0" w:color="auto"/>
        <w:bottom w:val="none" w:sz="0" w:space="0" w:color="auto"/>
        <w:right w:val="none" w:sz="0" w:space="0" w:color="auto"/>
      </w:divBdr>
    </w:div>
    <w:div w:id="537820601">
      <w:bodyDiv w:val="1"/>
      <w:marLeft w:val="0"/>
      <w:marRight w:val="0"/>
      <w:marTop w:val="0"/>
      <w:marBottom w:val="0"/>
      <w:divBdr>
        <w:top w:val="none" w:sz="0" w:space="0" w:color="auto"/>
        <w:left w:val="none" w:sz="0" w:space="0" w:color="auto"/>
        <w:bottom w:val="none" w:sz="0" w:space="0" w:color="auto"/>
        <w:right w:val="none" w:sz="0" w:space="0" w:color="auto"/>
      </w:divBdr>
    </w:div>
    <w:div w:id="636573015">
      <w:bodyDiv w:val="1"/>
      <w:marLeft w:val="0"/>
      <w:marRight w:val="0"/>
      <w:marTop w:val="0"/>
      <w:marBottom w:val="0"/>
      <w:divBdr>
        <w:top w:val="none" w:sz="0" w:space="0" w:color="auto"/>
        <w:left w:val="none" w:sz="0" w:space="0" w:color="auto"/>
        <w:bottom w:val="none" w:sz="0" w:space="0" w:color="auto"/>
        <w:right w:val="none" w:sz="0" w:space="0" w:color="auto"/>
      </w:divBdr>
    </w:div>
    <w:div w:id="742145219">
      <w:bodyDiv w:val="1"/>
      <w:marLeft w:val="0"/>
      <w:marRight w:val="0"/>
      <w:marTop w:val="0"/>
      <w:marBottom w:val="0"/>
      <w:divBdr>
        <w:top w:val="none" w:sz="0" w:space="0" w:color="auto"/>
        <w:left w:val="none" w:sz="0" w:space="0" w:color="auto"/>
        <w:bottom w:val="none" w:sz="0" w:space="0" w:color="auto"/>
        <w:right w:val="none" w:sz="0" w:space="0" w:color="auto"/>
      </w:divBdr>
    </w:div>
    <w:div w:id="781805973">
      <w:bodyDiv w:val="1"/>
      <w:marLeft w:val="0"/>
      <w:marRight w:val="0"/>
      <w:marTop w:val="0"/>
      <w:marBottom w:val="0"/>
      <w:divBdr>
        <w:top w:val="none" w:sz="0" w:space="0" w:color="auto"/>
        <w:left w:val="none" w:sz="0" w:space="0" w:color="auto"/>
        <w:bottom w:val="none" w:sz="0" w:space="0" w:color="auto"/>
        <w:right w:val="none" w:sz="0" w:space="0" w:color="auto"/>
      </w:divBdr>
    </w:div>
    <w:div w:id="819663079">
      <w:bodyDiv w:val="1"/>
      <w:marLeft w:val="0"/>
      <w:marRight w:val="0"/>
      <w:marTop w:val="0"/>
      <w:marBottom w:val="0"/>
      <w:divBdr>
        <w:top w:val="none" w:sz="0" w:space="0" w:color="auto"/>
        <w:left w:val="none" w:sz="0" w:space="0" w:color="auto"/>
        <w:bottom w:val="none" w:sz="0" w:space="0" w:color="auto"/>
        <w:right w:val="none" w:sz="0" w:space="0" w:color="auto"/>
      </w:divBdr>
    </w:div>
    <w:div w:id="825559022">
      <w:bodyDiv w:val="1"/>
      <w:marLeft w:val="0"/>
      <w:marRight w:val="0"/>
      <w:marTop w:val="0"/>
      <w:marBottom w:val="0"/>
      <w:divBdr>
        <w:top w:val="none" w:sz="0" w:space="0" w:color="auto"/>
        <w:left w:val="none" w:sz="0" w:space="0" w:color="auto"/>
        <w:bottom w:val="none" w:sz="0" w:space="0" w:color="auto"/>
        <w:right w:val="none" w:sz="0" w:space="0" w:color="auto"/>
      </w:divBdr>
    </w:div>
    <w:div w:id="918907104">
      <w:bodyDiv w:val="1"/>
      <w:marLeft w:val="0"/>
      <w:marRight w:val="0"/>
      <w:marTop w:val="0"/>
      <w:marBottom w:val="0"/>
      <w:divBdr>
        <w:top w:val="none" w:sz="0" w:space="0" w:color="auto"/>
        <w:left w:val="none" w:sz="0" w:space="0" w:color="auto"/>
        <w:bottom w:val="none" w:sz="0" w:space="0" w:color="auto"/>
        <w:right w:val="none" w:sz="0" w:space="0" w:color="auto"/>
      </w:divBdr>
    </w:div>
    <w:div w:id="1015498148">
      <w:bodyDiv w:val="1"/>
      <w:marLeft w:val="0"/>
      <w:marRight w:val="0"/>
      <w:marTop w:val="0"/>
      <w:marBottom w:val="0"/>
      <w:divBdr>
        <w:top w:val="none" w:sz="0" w:space="0" w:color="auto"/>
        <w:left w:val="none" w:sz="0" w:space="0" w:color="auto"/>
        <w:bottom w:val="none" w:sz="0" w:space="0" w:color="auto"/>
        <w:right w:val="none" w:sz="0" w:space="0" w:color="auto"/>
      </w:divBdr>
    </w:div>
    <w:div w:id="1066417539">
      <w:bodyDiv w:val="1"/>
      <w:marLeft w:val="0"/>
      <w:marRight w:val="0"/>
      <w:marTop w:val="0"/>
      <w:marBottom w:val="0"/>
      <w:divBdr>
        <w:top w:val="none" w:sz="0" w:space="0" w:color="auto"/>
        <w:left w:val="none" w:sz="0" w:space="0" w:color="auto"/>
        <w:bottom w:val="none" w:sz="0" w:space="0" w:color="auto"/>
        <w:right w:val="none" w:sz="0" w:space="0" w:color="auto"/>
      </w:divBdr>
    </w:div>
    <w:div w:id="1122725683">
      <w:bodyDiv w:val="1"/>
      <w:marLeft w:val="0"/>
      <w:marRight w:val="0"/>
      <w:marTop w:val="0"/>
      <w:marBottom w:val="0"/>
      <w:divBdr>
        <w:top w:val="none" w:sz="0" w:space="0" w:color="auto"/>
        <w:left w:val="none" w:sz="0" w:space="0" w:color="auto"/>
        <w:bottom w:val="none" w:sz="0" w:space="0" w:color="auto"/>
        <w:right w:val="none" w:sz="0" w:space="0" w:color="auto"/>
      </w:divBdr>
    </w:div>
    <w:div w:id="1249920115">
      <w:bodyDiv w:val="1"/>
      <w:marLeft w:val="0"/>
      <w:marRight w:val="0"/>
      <w:marTop w:val="0"/>
      <w:marBottom w:val="0"/>
      <w:divBdr>
        <w:top w:val="none" w:sz="0" w:space="0" w:color="auto"/>
        <w:left w:val="none" w:sz="0" w:space="0" w:color="auto"/>
        <w:bottom w:val="none" w:sz="0" w:space="0" w:color="auto"/>
        <w:right w:val="none" w:sz="0" w:space="0" w:color="auto"/>
      </w:divBdr>
    </w:div>
    <w:div w:id="1254819770">
      <w:bodyDiv w:val="1"/>
      <w:marLeft w:val="0"/>
      <w:marRight w:val="0"/>
      <w:marTop w:val="0"/>
      <w:marBottom w:val="0"/>
      <w:divBdr>
        <w:top w:val="none" w:sz="0" w:space="0" w:color="auto"/>
        <w:left w:val="none" w:sz="0" w:space="0" w:color="auto"/>
        <w:bottom w:val="none" w:sz="0" w:space="0" w:color="auto"/>
        <w:right w:val="none" w:sz="0" w:space="0" w:color="auto"/>
      </w:divBdr>
    </w:div>
    <w:div w:id="1351293792">
      <w:bodyDiv w:val="1"/>
      <w:marLeft w:val="0"/>
      <w:marRight w:val="0"/>
      <w:marTop w:val="0"/>
      <w:marBottom w:val="0"/>
      <w:divBdr>
        <w:top w:val="none" w:sz="0" w:space="0" w:color="auto"/>
        <w:left w:val="none" w:sz="0" w:space="0" w:color="auto"/>
        <w:bottom w:val="none" w:sz="0" w:space="0" w:color="auto"/>
        <w:right w:val="none" w:sz="0" w:space="0" w:color="auto"/>
      </w:divBdr>
    </w:div>
    <w:div w:id="1482843278">
      <w:bodyDiv w:val="1"/>
      <w:marLeft w:val="0"/>
      <w:marRight w:val="0"/>
      <w:marTop w:val="0"/>
      <w:marBottom w:val="0"/>
      <w:divBdr>
        <w:top w:val="none" w:sz="0" w:space="0" w:color="auto"/>
        <w:left w:val="none" w:sz="0" w:space="0" w:color="auto"/>
        <w:bottom w:val="none" w:sz="0" w:space="0" w:color="auto"/>
        <w:right w:val="none" w:sz="0" w:space="0" w:color="auto"/>
      </w:divBdr>
    </w:div>
    <w:div w:id="1613899222">
      <w:bodyDiv w:val="1"/>
      <w:marLeft w:val="0"/>
      <w:marRight w:val="0"/>
      <w:marTop w:val="0"/>
      <w:marBottom w:val="0"/>
      <w:divBdr>
        <w:top w:val="none" w:sz="0" w:space="0" w:color="auto"/>
        <w:left w:val="none" w:sz="0" w:space="0" w:color="auto"/>
        <w:bottom w:val="none" w:sz="0" w:space="0" w:color="auto"/>
        <w:right w:val="none" w:sz="0" w:space="0" w:color="auto"/>
      </w:divBdr>
    </w:div>
    <w:div w:id="1642539758">
      <w:bodyDiv w:val="1"/>
      <w:marLeft w:val="0"/>
      <w:marRight w:val="0"/>
      <w:marTop w:val="0"/>
      <w:marBottom w:val="0"/>
      <w:divBdr>
        <w:top w:val="none" w:sz="0" w:space="0" w:color="auto"/>
        <w:left w:val="none" w:sz="0" w:space="0" w:color="auto"/>
        <w:bottom w:val="none" w:sz="0" w:space="0" w:color="auto"/>
        <w:right w:val="none" w:sz="0" w:space="0" w:color="auto"/>
      </w:divBdr>
    </w:div>
    <w:div w:id="1720201485">
      <w:bodyDiv w:val="1"/>
      <w:marLeft w:val="0"/>
      <w:marRight w:val="0"/>
      <w:marTop w:val="0"/>
      <w:marBottom w:val="0"/>
      <w:divBdr>
        <w:top w:val="none" w:sz="0" w:space="0" w:color="auto"/>
        <w:left w:val="none" w:sz="0" w:space="0" w:color="auto"/>
        <w:bottom w:val="none" w:sz="0" w:space="0" w:color="auto"/>
        <w:right w:val="none" w:sz="0" w:space="0" w:color="auto"/>
      </w:divBdr>
    </w:div>
    <w:div w:id="1734309598">
      <w:bodyDiv w:val="1"/>
      <w:marLeft w:val="0"/>
      <w:marRight w:val="0"/>
      <w:marTop w:val="0"/>
      <w:marBottom w:val="0"/>
      <w:divBdr>
        <w:top w:val="none" w:sz="0" w:space="0" w:color="auto"/>
        <w:left w:val="none" w:sz="0" w:space="0" w:color="auto"/>
        <w:bottom w:val="none" w:sz="0" w:space="0" w:color="auto"/>
        <w:right w:val="none" w:sz="0" w:space="0" w:color="auto"/>
      </w:divBdr>
    </w:div>
    <w:div w:id="1781681125">
      <w:bodyDiv w:val="1"/>
      <w:marLeft w:val="0"/>
      <w:marRight w:val="0"/>
      <w:marTop w:val="0"/>
      <w:marBottom w:val="0"/>
      <w:divBdr>
        <w:top w:val="none" w:sz="0" w:space="0" w:color="auto"/>
        <w:left w:val="none" w:sz="0" w:space="0" w:color="auto"/>
        <w:bottom w:val="none" w:sz="0" w:space="0" w:color="auto"/>
        <w:right w:val="none" w:sz="0" w:space="0" w:color="auto"/>
      </w:divBdr>
    </w:div>
    <w:div w:id="1834486452">
      <w:bodyDiv w:val="1"/>
      <w:marLeft w:val="0"/>
      <w:marRight w:val="0"/>
      <w:marTop w:val="0"/>
      <w:marBottom w:val="0"/>
      <w:divBdr>
        <w:top w:val="none" w:sz="0" w:space="0" w:color="auto"/>
        <w:left w:val="none" w:sz="0" w:space="0" w:color="auto"/>
        <w:bottom w:val="none" w:sz="0" w:space="0" w:color="auto"/>
        <w:right w:val="none" w:sz="0" w:space="0" w:color="auto"/>
      </w:divBdr>
    </w:div>
    <w:div w:id="1926642150">
      <w:bodyDiv w:val="1"/>
      <w:marLeft w:val="0"/>
      <w:marRight w:val="0"/>
      <w:marTop w:val="0"/>
      <w:marBottom w:val="0"/>
      <w:divBdr>
        <w:top w:val="none" w:sz="0" w:space="0" w:color="auto"/>
        <w:left w:val="none" w:sz="0" w:space="0" w:color="auto"/>
        <w:bottom w:val="none" w:sz="0" w:space="0" w:color="auto"/>
        <w:right w:val="none" w:sz="0" w:space="0" w:color="auto"/>
      </w:divBdr>
    </w:div>
    <w:div w:id="1982614591">
      <w:bodyDiv w:val="1"/>
      <w:marLeft w:val="0"/>
      <w:marRight w:val="0"/>
      <w:marTop w:val="0"/>
      <w:marBottom w:val="0"/>
      <w:divBdr>
        <w:top w:val="none" w:sz="0" w:space="0" w:color="auto"/>
        <w:left w:val="none" w:sz="0" w:space="0" w:color="auto"/>
        <w:bottom w:val="none" w:sz="0" w:space="0" w:color="auto"/>
        <w:right w:val="none" w:sz="0" w:space="0" w:color="auto"/>
      </w:divBdr>
    </w:div>
    <w:div w:id="201433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43574-A8BC-4B90-86C0-4F3A2513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9712</Words>
  <Characters>55362</Characters>
  <Application>Microsoft Office Word</Application>
  <DocSecurity>0</DocSecurity>
  <Lines>461</Lines>
  <Paragraphs>129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Makina</dc:creator>
  <cp:lastModifiedBy>Krešimir Lonić</cp:lastModifiedBy>
  <cp:revision>2</cp:revision>
  <cp:lastPrinted>2021-03-08T10:22:00Z</cp:lastPrinted>
  <dcterms:created xsi:type="dcterms:W3CDTF">2021-03-09T07:55:00Z</dcterms:created>
  <dcterms:modified xsi:type="dcterms:W3CDTF">2021-03-09T07:55:00Z</dcterms:modified>
</cp:coreProperties>
</file>